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6D3" w:rsidRDefault="009923B4" w:rsidP="001716D3">
      <w:pPr>
        <w:widowControl w:val="0"/>
        <w:tabs>
          <w:tab w:val="left" w:pos="1440"/>
        </w:tabs>
        <w:autoSpaceDE w:val="0"/>
        <w:autoSpaceDN w:val="0"/>
        <w:adjustRightInd w:val="0"/>
        <w:jc w:val="center"/>
        <w:rPr>
          <w:rFonts w:ascii="Arial" w:hAnsi="Arial" w:cs="Arial"/>
          <w:b/>
          <w:color w:val="1D1B11"/>
          <w:sz w:val="32"/>
          <w:szCs w:val="32"/>
        </w:rPr>
      </w:pPr>
      <w:bookmarkStart w:id="0" w:name="_GoBack"/>
      <w:bookmarkEnd w:id="0"/>
      <w:r>
        <w:rPr>
          <w:rFonts w:ascii="Arial" w:hAnsi="Arial" w:cs="Arial"/>
          <w:b/>
          <w:color w:val="1D1B11"/>
          <w:sz w:val="32"/>
          <w:szCs w:val="32"/>
        </w:rPr>
        <w:t>17</w:t>
      </w:r>
      <w:r w:rsidR="00053343">
        <w:rPr>
          <w:rFonts w:ascii="Arial" w:hAnsi="Arial" w:cs="Arial"/>
          <w:b/>
          <w:color w:val="1D1B11"/>
          <w:sz w:val="32"/>
          <w:szCs w:val="32"/>
        </w:rPr>
        <w:t>.0</w:t>
      </w:r>
      <w:r>
        <w:rPr>
          <w:rFonts w:ascii="Arial" w:hAnsi="Arial" w:cs="Arial"/>
          <w:b/>
          <w:color w:val="1D1B11"/>
          <w:sz w:val="32"/>
          <w:szCs w:val="32"/>
        </w:rPr>
        <w:t>6</w:t>
      </w:r>
      <w:r w:rsidR="00053343">
        <w:rPr>
          <w:rFonts w:ascii="Arial" w:hAnsi="Arial" w:cs="Arial"/>
          <w:b/>
          <w:color w:val="1D1B11"/>
          <w:sz w:val="32"/>
          <w:szCs w:val="32"/>
        </w:rPr>
        <w:t>.</w:t>
      </w:r>
      <w:r w:rsidR="002F1F0A">
        <w:rPr>
          <w:rFonts w:ascii="Arial" w:hAnsi="Arial" w:cs="Arial"/>
          <w:b/>
          <w:color w:val="1D1B11"/>
          <w:sz w:val="32"/>
          <w:szCs w:val="32"/>
        </w:rPr>
        <w:t>202</w:t>
      </w:r>
      <w:r w:rsidR="00C846B0">
        <w:rPr>
          <w:rFonts w:ascii="Arial" w:hAnsi="Arial" w:cs="Arial"/>
          <w:b/>
          <w:color w:val="1D1B11"/>
          <w:sz w:val="32"/>
          <w:szCs w:val="32"/>
        </w:rPr>
        <w:t>4</w:t>
      </w:r>
      <w:r w:rsidR="002F1F0A">
        <w:rPr>
          <w:rFonts w:ascii="Arial" w:hAnsi="Arial" w:cs="Arial"/>
          <w:b/>
          <w:color w:val="1D1B11"/>
          <w:sz w:val="32"/>
          <w:szCs w:val="32"/>
        </w:rPr>
        <w:t xml:space="preserve">Г.№ </w:t>
      </w:r>
      <w:r w:rsidR="00333AFC">
        <w:rPr>
          <w:rFonts w:ascii="Arial" w:hAnsi="Arial" w:cs="Arial"/>
          <w:b/>
          <w:color w:val="1D1B11"/>
          <w:sz w:val="32"/>
          <w:szCs w:val="32"/>
        </w:rPr>
        <w:t>2</w:t>
      </w:r>
      <w:r>
        <w:rPr>
          <w:rFonts w:ascii="Arial" w:hAnsi="Arial" w:cs="Arial"/>
          <w:b/>
          <w:color w:val="1D1B11"/>
          <w:sz w:val="32"/>
          <w:szCs w:val="32"/>
        </w:rPr>
        <w:t>5</w:t>
      </w:r>
      <w:r w:rsidR="00333AFC">
        <w:rPr>
          <w:rFonts w:ascii="Arial" w:hAnsi="Arial" w:cs="Arial"/>
          <w:b/>
          <w:color w:val="1D1B11"/>
          <w:sz w:val="32"/>
          <w:szCs w:val="32"/>
        </w:rPr>
        <w:t>/</w:t>
      </w:r>
      <w:r w:rsidR="00845316">
        <w:rPr>
          <w:rFonts w:ascii="Arial" w:hAnsi="Arial" w:cs="Arial"/>
          <w:b/>
          <w:color w:val="1D1B11"/>
          <w:sz w:val="32"/>
          <w:szCs w:val="32"/>
        </w:rPr>
        <w:t>3</w:t>
      </w:r>
    </w:p>
    <w:p w:rsidR="001716D3" w:rsidRDefault="001716D3" w:rsidP="001716D3">
      <w:pPr>
        <w:widowControl w:val="0"/>
        <w:tabs>
          <w:tab w:val="left" w:pos="1440"/>
        </w:tabs>
        <w:autoSpaceDE w:val="0"/>
        <w:autoSpaceDN w:val="0"/>
        <w:adjustRightInd w:val="0"/>
        <w:jc w:val="center"/>
        <w:rPr>
          <w:rFonts w:ascii="Arial" w:hAnsi="Arial" w:cs="Arial"/>
          <w:b/>
          <w:color w:val="1D1B11"/>
          <w:sz w:val="32"/>
          <w:szCs w:val="32"/>
        </w:rPr>
      </w:pPr>
      <w:r>
        <w:rPr>
          <w:rFonts w:ascii="Arial" w:hAnsi="Arial" w:cs="Arial"/>
          <w:b/>
          <w:color w:val="1D1B11"/>
          <w:sz w:val="32"/>
          <w:szCs w:val="32"/>
        </w:rPr>
        <w:t>РОССИЙСКАЯ ФЕДЕРАЦИЯ</w:t>
      </w:r>
    </w:p>
    <w:p w:rsidR="001716D3" w:rsidRDefault="001716D3" w:rsidP="001716D3">
      <w:pPr>
        <w:widowControl w:val="0"/>
        <w:tabs>
          <w:tab w:val="left" w:pos="1440"/>
        </w:tabs>
        <w:autoSpaceDE w:val="0"/>
        <w:autoSpaceDN w:val="0"/>
        <w:adjustRightInd w:val="0"/>
        <w:jc w:val="center"/>
        <w:rPr>
          <w:rFonts w:ascii="Arial" w:hAnsi="Arial" w:cs="Arial"/>
          <w:b/>
          <w:color w:val="1D1B11"/>
          <w:sz w:val="32"/>
          <w:szCs w:val="32"/>
        </w:rPr>
      </w:pPr>
      <w:r>
        <w:rPr>
          <w:rFonts w:ascii="Arial" w:hAnsi="Arial" w:cs="Arial"/>
          <w:b/>
          <w:color w:val="1D1B11"/>
          <w:sz w:val="32"/>
          <w:szCs w:val="32"/>
        </w:rPr>
        <w:t>ИРКУТСКАЯ ОБЛАСТЬ</w:t>
      </w:r>
    </w:p>
    <w:p w:rsidR="001716D3" w:rsidRDefault="001716D3" w:rsidP="001716D3">
      <w:pPr>
        <w:widowControl w:val="0"/>
        <w:tabs>
          <w:tab w:val="left" w:pos="1440"/>
        </w:tabs>
        <w:autoSpaceDE w:val="0"/>
        <w:autoSpaceDN w:val="0"/>
        <w:adjustRightInd w:val="0"/>
        <w:jc w:val="center"/>
        <w:rPr>
          <w:rFonts w:ascii="Arial" w:hAnsi="Arial" w:cs="Arial"/>
          <w:b/>
          <w:color w:val="000000"/>
          <w:sz w:val="32"/>
          <w:szCs w:val="32"/>
          <w:shd w:val="clear" w:color="auto" w:fill="FFFFFF"/>
        </w:rPr>
      </w:pPr>
      <w:r>
        <w:rPr>
          <w:rFonts w:ascii="Arial" w:hAnsi="Arial" w:cs="Arial"/>
          <w:b/>
          <w:color w:val="000000"/>
          <w:sz w:val="32"/>
          <w:szCs w:val="32"/>
          <w:shd w:val="clear" w:color="auto" w:fill="FFFFFF"/>
        </w:rPr>
        <w:t>МУНИЦИПАЛЬНОЕ ОБРАЗОВАНИЕ</w:t>
      </w:r>
    </w:p>
    <w:p w:rsidR="001716D3" w:rsidRDefault="001716D3" w:rsidP="001716D3">
      <w:pPr>
        <w:widowControl w:val="0"/>
        <w:tabs>
          <w:tab w:val="left" w:pos="1440"/>
        </w:tabs>
        <w:autoSpaceDE w:val="0"/>
        <w:autoSpaceDN w:val="0"/>
        <w:adjustRightInd w:val="0"/>
        <w:jc w:val="center"/>
        <w:rPr>
          <w:rFonts w:ascii="Arial" w:hAnsi="Arial" w:cs="Arial"/>
          <w:b/>
          <w:color w:val="1D1B11"/>
          <w:sz w:val="32"/>
          <w:szCs w:val="32"/>
        </w:rPr>
      </w:pPr>
      <w:r>
        <w:rPr>
          <w:rFonts w:ascii="Arial" w:hAnsi="Arial" w:cs="Arial"/>
          <w:b/>
          <w:color w:val="000000"/>
          <w:sz w:val="32"/>
          <w:szCs w:val="32"/>
          <w:shd w:val="clear" w:color="auto" w:fill="FFFFFF"/>
        </w:rPr>
        <w:t>«КАТАНГСКИЙ РАЙОН»</w:t>
      </w:r>
    </w:p>
    <w:p w:rsidR="001716D3" w:rsidRDefault="001716D3" w:rsidP="001716D3">
      <w:pPr>
        <w:widowControl w:val="0"/>
        <w:tabs>
          <w:tab w:val="left" w:pos="1440"/>
        </w:tabs>
        <w:autoSpaceDE w:val="0"/>
        <w:autoSpaceDN w:val="0"/>
        <w:adjustRightInd w:val="0"/>
        <w:jc w:val="center"/>
        <w:rPr>
          <w:rFonts w:ascii="Arial" w:hAnsi="Arial" w:cs="Arial"/>
          <w:b/>
          <w:color w:val="1D1B11"/>
          <w:sz w:val="32"/>
          <w:szCs w:val="32"/>
        </w:rPr>
      </w:pPr>
      <w:r>
        <w:rPr>
          <w:rFonts w:ascii="Arial" w:hAnsi="Arial" w:cs="Arial"/>
          <w:b/>
          <w:color w:val="1D1B11"/>
          <w:sz w:val="32"/>
          <w:szCs w:val="32"/>
        </w:rPr>
        <w:t>ЕРБОГАЧЕНСКОЕ МУНИЦИПАЛЬНОЕ ОБРАЗОВАНИЕ</w:t>
      </w:r>
    </w:p>
    <w:p w:rsidR="001716D3" w:rsidRDefault="001716D3" w:rsidP="001716D3">
      <w:pPr>
        <w:widowControl w:val="0"/>
        <w:tabs>
          <w:tab w:val="left" w:pos="1440"/>
        </w:tabs>
        <w:autoSpaceDE w:val="0"/>
        <w:autoSpaceDN w:val="0"/>
        <w:adjustRightInd w:val="0"/>
        <w:jc w:val="center"/>
        <w:rPr>
          <w:rFonts w:ascii="Arial" w:hAnsi="Arial" w:cs="Arial"/>
          <w:b/>
          <w:color w:val="1D1B11"/>
          <w:sz w:val="32"/>
          <w:szCs w:val="32"/>
        </w:rPr>
      </w:pPr>
      <w:r>
        <w:rPr>
          <w:rFonts w:ascii="Arial" w:hAnsi="Arial" w:cs="Arial"/>
          <w:b/>
          <w:color w:val="1D1B11"/>
          <w:sz w:val="32"/>
          <w:szCs w:val="32"/>
        </w:rPr>
        <w:t>ДУМА</w:t>
      </w:r>
    </w:p>
    <w:p w:rsidR="00333AFC" w:rsidRDefault="001716D3" w:rsidP="00333AFC">
      <w:pPr>
        <w:widowControl w:val="0"/>
        <w:autoSpaceDE w:val="0"/>
        <w:autoSpaceDN w:val="0"/>
        <w:adjustRightInd w:val="0"/>
        <w:jc w:val="center"/>
        <w:rPr>
          <w:rFonts w:ascii="Arial" w:hAnsi="Arial" w:cs="Arial"/>
          <w:b/>
          <w:color w:val="1D1B11"/>
          <w:sz w:val="32"/>
          <w:szCs w:val="32"/>
        </w:rPr>
      </w:pPr>
      <w:r>
        <w:rPr>
          <w:rFonts w:ascii="Arial" w:hAnsi="Arial" w:cs="Arial"/>
          <w:b/>
          <w:color w:val="1D1B11"/>
          <w:sz w:val="32"/>
          <w:szCs w:val="32"/>
        </w:rPr>
        <w:t>РЕШЕНИЕ</w:t>
      </w:r>
    </w:p>
    <w:p w:rsidR="00333AFC" w:rsidRDefault="00333AFC" w:rsidP="00333AFC">
      <w:pPr>
        <w:widowControl w:val="0"/>
        <w:autoSpaceDE w:val="0"/>
        <w:autoSpaceDN w:val="0"/>
        <w:adjustRightInd w:val="0"/>
        <w:jc w:val="center"/>
        <w:rPr>
          <w:sz w:val="28"/>
          <w:szCs w:val="28"/>
        </w:rPr>
      </w:pPr>
    </w:p>
    <w:p w:rsidR="001716D3" w:rsidRDefault="001716D3" w:rsidP="00333AFC">
      <w:pPr>
        <w:widowControl w:val="0"/>
        <w:autoSpaceDE w:val="0"/>
        <w:autoSpaceDN w:val="0"/>
        <w:adjustRightInd w:val="0"/>
        <w:jc w:val="center"/>
        <w:rPr>
          <w:rFonts w:ascii="Arial" w:hAnsi="Arial" w:cs="Arial"/>
          <w:b/>
          <w:color w:val="000000"/>
          <w:sz w:val="32"/>
          <w:szCs w:val="32"/>
          <w:shd w:val="clear" w:color="auto" w:fill="FFFFFF"/>
        </w:rPr>
      </w:pPr>
      <w:r>
        <w:rPr>
          <w:rFonts w:ascii="Arial" w:hAnsi="Arial" w:cs="Arial"/>
          <w:b/>
          <w:color w:val="000000"/>
          <w:sz w:val="32"/>
          <w:szCs w:val="32"/>
          <w:shd w:val="clear" w:color="auto" w:fill="FFFFFF"/>
        </w:rPr>
        <w:t xml:space="preserve">О </w:t>
      </w:r>
      <w:r w:rsidR="00845316">
        <w:rPr>
          <w:rFonts w:ascii="Arial" w:hAnsi="Arial" w:cs="Arial"/>
          <w:b/>
          <w:color w:val="000000"/>
          <w:sz w:val="32"/>
          <w:szCs w:val="32"/>
          <w:shd w:val="clear" w:color="auto" w:fill="FFFFFF"/>
        </w:rPr>
        <w:t xml:space="preserve">ВНЕСЕНИИ ИЗМЕНЕНИЙ В РЕШЕНИЕ </w:t>
      </w:r>
    </w:p>
    <w:p w:rsidR="00845316" w:rsidRDefault="001716D3" w:rsidP="001716D3">
      <w:pPr>
        <w:ind w:firstLine="709"/>
        <w:jc w:val="center"/>
        <w:rPr>
          <w:rFonts w:ascii="Arial" w:hAnsi="Arial" w:cs="Arial"/>
          <w:b/>
          <w:color w:val="000000"/>
          <w:sz w:val="32"/>
          <w:szCs w:val="32"/>
          <w:shd w:val="clear" w:color="auto" w:fill="FFFFFF"/>
        </w:rPr>
      </w:pPr>
      <w:r>
        <w:rPr>
          <w:rFonts w:ascii="Arial" w:hAnsi="Arial" w:cs="Arial"/>
          <w:b/>
          <w:color w:val="000000"/>
          <w:sz w:val="32"/>
          <w:szCs w:val="32"/>
          <w:shd w:val="clear" w:color="auto" w:fill="FFFFFF"/>
        </w:rPr>
        <w:t>ДУМЫ ЕРБОГАЧЕНСКОГО МУНИЦИПАЛЬНОГО ОБРАЗОВАНИЯ</w:t>
      </w:r>
      <w:r w:rsidR="00845316">
        <w:rPr>
          <w:rFonts w:ascii="Arial" w:hAnsi="Arial" w:cs="Arial"/>
          <w:b/>
          <w:color w:val="000000"/>
          <w:sz w:val="32"/>
          <w:szCs w:val="32"/>
          <w:shd w:val="clear" w:color="auto" w:fill="FFFFFF"/>
        </w:rPr>
        <w:t xml:space="preserve"> ОТ 29 НОЯБРЯ 2011 ГОДА № 7/7 </w:t>
      </w:r>
    </w:p>
    <w:p w:rsidR="00845316" w:rsidRDefault="00845316" w:rsidP="001716D3">
      <w:pPr>
        <w:ind w:firstLine="709"/>
        <w:jc w:val="center"/>
        <w:rPr>
          <w:rFonts w:ascii="Arial" w:hAnsi="Arial" w:cs="Arial"/>
          <w:b/>
          <w:color w:val="000000"/>
          <w:sz w:val="32"/>
          <w:szCs w:val="32"/>
          <w:shd w:val="clear" w:color="auto" w:fill="FFFFFF"/>
        </w:rPr>
      </w:pPr>
      <w:r>
        <w:rPr>
          <w:rFonts w:ascii="Arial" w:hAnsi="Arial" w:cs="Arial"/>
          <w:b/>
          <w:color w:val="000000"/>
          <w:sz w:val="32"/>
          <w:szCs w:val="32"/>
          <w:shd w:val="clear" w:color="auto" w:fill="FFFFFF"/>
        </w:rPr>
        <w:t xml:space="preserve">«ОБ УТВЕРЖДЕНИИ ПОЛОЖЕНИЯ </w:t>
      </w:r>
    </w:p>
    <w:p w:rsidR="001716D3" w:rsidRDefault="00845316" w:rsidP="001716D3">
      <w:pPr>
        <w:ind w:firstLine="709"/>
        <w:jc w:val="center"/>
        <w:rPr>
          <w:rFonts w:ascii="Arial" w:hAnsi="Arial" w:cs="Arial"/>
          <w:b/>
          <w:color w:val="000000"/>
          <w:sz w:val="32"/>
          <w:szCs w:val="32"/>
          <w:shd w:val="clear" w:color="auto" w:fill="FFFFFF"/>
        </w:rPr>
      </w:pPr>
      <w:r>
        <w:rPr>
          <w:rFonts w:ascii="Arial" w:hAnsi="Arial" w:cs="Arial"/>
          <w:b/>
          <w:color w:val="000000"/>
          <w:sz w:val="32"/>
          <w:szCs w:val="32"/>
          <w:shd w:val="clear" w:color="auto" w:fill="FFFFFF"/>
        </w:rPr>
        <w:t>«О РЕЕСТРЕ МУНИЦИПАЛЬНОГО ИМУЩЕСТВА ЕРБОГАЧЕНСКОГО МУНИЦИПАЛЬНОГО ОБРАЗОВАНИЯ»</w:t>
      </w:r>
    </w:p>
    <w:p w:rsidR="001716D3" w:rsidRDefault="001716D3" w:rsidP="001716D3">
      <w:pPr>
        <w:ind w:firstLine="709"/>
        <w:jc w:val="center"/>
      </w:pPr>
    </w:p>
    <w:p w:rsidR="001716D3" w:rsidRDefault="00845316" w:rsidP="001716D3">
      <w:pPr>
        <w:spacing w:line="276" w:lineRule="auto"/>
        <w:ind w:firstLine="709"/>
        <w:jc w:val="both"/>
        <w:rPr>
          <w:rFonts w:ascii="Arial" w:hAnsi="Arial" w:cs="Arial"/>
        </w:rPr>
      </w:pPr>
      <w:r w:rsidRPr="00845316">
        <w:rPr>
          <w:rFonts w:ascii="Arial" w:hAnsi="Arial" w:cs="Arial"/>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на основании Приказа Минфина России от 10 октября 2023 года № 163н «Об утверждении Порядка ведения органами местного самоуправления реестров муниципального имущества», руководствуясь Уставом Ербогаченского муниципального образования </w:t>
      </w:r>
      <w:r w:rsidR="001716D3">
        <w:rPr>
          <w:rFonts w:ascii="Arial" w:hAnsi="Arial" w:cs="Arial"/>
        </w:rPr>
        <w:t>Дума Ербогаченского муниципального образования</w:t>
      </w:r>
    </w:p>
    <w:p w:rsidR="001716D3" w:rsidRDefault="001716D3" w:rsidP="001716D3">
      <w:pPr>
        <w:spacing w:line="276" w:lineRule="auto"/>
        <w:ind w:firstLine="709"/>
        <w:jc w:val="both"/>
        <w:rPr>
          <w:rFonts w:ascii="Arial" w:hAnsi="Arial" w:cs="Arial"/>
          <w:sz w:val="22"/>
          <w:szCs w:val="22"/>
        </w:rPr>
      </w:pPr>
    </w:p>
    <w:p w:rsidR="001716D3" w:rsidRDefault="001716D3" w:rsidP="001716D3">
      <w:pPr>
        <w:ind w:firstLine="709"/>
        <w:jc w:val="center"/>
        <w:rPr>
          <w:rFonts w:ascii="Arial" w:hAnsi="Arial" w:cs="Arial"/>
          <w:b/>
          <w:sz w:val="30"/>
          <w:szCs w:val="30"/>
        </w:rPr>
      </w:pPr>
      <w:r>
        <w:rPr>
          <w:rFonts w:ascii="Arial" w:hAnsi="Arial" w:cs="Arial"/>
          <w:b/>
          <w:sz w:val="30"/>
          <w:szCs w:val="30"/>
        </w:rPr>
        <w:t>РЕШИЛА:</w:t>
      </w:r>
    </w:p>
    <w:p w:rsidR="001716D3" w:rsidRDefault="001716D3" w:rsidP="001716D3">
      <w:pPr>
        <w:ind w:firstLine="709"/>
        <w:jc w:val="center"/>
        <w:rPr>
          <w:rFonts w:ascii="Arial" w:hAnsi="Arial" w:cs="Arial"/>
          <w:sz w:val="22"/>
          <w:szCs w:val="22"/>
        </w:rPr>
      </w:pPr>
    </w:p>
    <w:p w:rsidR="001716D3" w:rsidRPr="00D36E29" w:rsidRDefault="001716D3" w:rsidP="001716D3">
      <w:pPr>
        <w:spacing w:line="276" w:lineRule="auto"/>
        <w:ind w:left="142" w:firstLine="566"/>
        <w:jc w:val="both"/>
        <w:rPr>
          <w:rFonts w:ascii="Arial" w:hAnsi="Arial" w:cs="Arial"/>
        </w:rPr>
      </w:pPr>
      <w:r w:rsidRPr="00D36E29">
        <w:rPr>
          <w:rFonts w:ascii="Arial" w:hAnsi="Arial" w:cs="Arial"/>
        </w:rPr>
        <w:t xml:space="preserve">1.Утвердить </w:t>
      </w:r>
      <w:r w:rsidR="00845316" w:rsidRPr="00D36E29">
        <w:rPr>
          <w:rFonts w:ascii="Arial" w:hAnsi="Arial" w:cs="Arial"/>
        </w:rPr>
        <w:t>Положение о ведении реестра муниципальной собственности Ербогаченского муниципального образования согласно Приложению.</w:t>
      </w:r>
    </w:p>
    <w:p w:rsidR="009923B4" w:rsidRPr="00D36E29" w:rsidRDefault="00845316" w:rsidP="00845316">
      <w:pPr>
        <w:ind w:firstLine="708"/>
        <w:jc w:val="both"/>
        <w:rPr>
          <w:rFonts w:ascii="Arial" w:hAnsi="Arial" w:cs="Arial"/>
          <w:color w:val="000000" w:themeColor="text1"/>
        </w:rPr>
      </w:pPr>
      <w:bookmarkStart w:id="1" w:name="_Hlk129961237"/>
      <w:bookmarkStart w:id="2" w:name="_Hlk146033696"/>
      <w:r w:rsidRPr="00D36E29">
        <w:rPr>
          <w:rFonts w:ascii="Arial" w:hAnsi="Arial" w:cs="Arial"/>
          <w:color w:val="000000" w:themeColor="text1"/>
        </w:rPr>
        <w:t>2.</w:t>
      </w:r>
      <w:r w:rsidRPr="00D36E29">
        <w:rPr>
          <w:rFonts w:ascii="Arial" w:hAnsi="Arial" w:cs="Arial"/>
        </w:rPr>
        <w:t>Решение Думы Ербогаченского муниципального образования от 29 ноября 2011 года № 7/7 «Об утверждении Положения «О реестре муниципальной собственности Ербогаченского муниципального образования отменить.</w:t>
      </w:r>
    </w:p>
    <w:p w:rsidR="00845316" w:rsidRPr="00D36E29" w:rsidRDefault="00845316" w:rsidP="009923B4">
      <w:pPr>
        <w:ind w:firstLine="708"/>
        <w:jc w:val="both"/>
        <w:rPr>
          <w:rFonts w:ascii="Arial" w:hAnsi="Arial" w:cs="Arial"/>
        </w:rPr>
      </w:pPr>
      <w:r w:rsidRPr="00D36E29">
        <w:rPr>
          <w:rFonts w:ascii="Arial" w:hAnsi="Arial" w:cs="Arial"/>
          <w:color w:val="000000" w:themeColor="text1"/>
        </w:rPr>
        <w:t>3.</w:t>
      </w:r>
      <w:r w:rsidRPr="00D36E29">
        <w:rPr>
          <w:rFonts w:ascii="Arial" w:hAnsi="Arial" w:cs="Arial"/>
        </w:rPr>
        <w:t xml:space="preserve"> Опубликовать настоящее решение с приложениями в печатном издании «Ербогаченский вестник» и разместить на сайте Ербогаченского муниципального образования в сети «Интернет».</w:t>
      </w:r>
    </w:p>
    <w:bookmarkEnd w:id="1"/>
    <w:p w:rsidR="0022534F" w:rsidRPr="00D36E29" w:rsidRDefault="00845316" w:rsidP="0022534F">
      <w:pPr>
        <w:ind w:firstLine="708"/>
        <w:jc w:val="both"/>
        <w:rPr>
          <w:rFonts w:ascii="Arial" w:hAnsi="Arial" w:cs="Arial"/>
        </w:rPr>
      </w:pPr>
      <w:r w:rsidRPr="00D36E29">
        <w:rPr>
          <w:rFonts w:ascii="Arial" w:hAnsi="Arial" w:cs="Arial"/>
          <w:color w:val="000000" w:themeColor="text1"/>
        </w:rPr>
        <w:t>4</w:t>
      </w:r>
      <w:r w:rsidR="00D36E29">
        <w:rPr>
          <w:rFonts w:ascii="Arial" w:hAnsi="Arial" w:cs="Arial"/>
          <w:color w:val="000000" w:themeColor="text1"/>
        </w:rPr>
        <w:t>.</w:t>
      </w:r>
      <w:r w:rsidRPr="00D36E29">
        <w:rPr>
          <w:rFonts w:ascii="Arial" w:hAnsi="Arial" w:cs="Arial"/>
        </w:rPr>
        <w:t>Настоящее решение вступает в силу со дня его официального опубликования</w:t>
      </w:r>
      <w:r w:rsidR="00D36E29">
        <w:rPr>
          <w:rFonts w:ascii="Arial" w:hAnsi="Arial" w:cs="Arial"/>
        </w:rPr>
        <w:t>.</w:t>
      </w:r>
    </w:p>
    <w:p w:rsidR="00522635" w:rsidRPr="00D36E29" w:rsidRDefault="00522635" w:rsidP="00522635">
      <w:pPr>
        <w:ind w:firstLine="708"/>
        <w:jc w:val="both"/>
        <w:rPr>
          <w:rFonts w:ascii="Arial" w:hAnsi="Arial" w:cs="Arial"/>
        </w:rPr>
      </w:pPr>
    </w:p>
    <w:bookmarkEnd w:id="2"/>
    <w:p w:rsidR="001716D3" w:rsidRPr="00D57A2F" w:rsidRDefault="001716D3" w:rsidP="001716D3">
      <w:pPr>
        <w:spacing w:line="276" w:lineRule="auto"/>
        <w:ind w:firstLine="709"/>
        <w:jc w:val="both"/>
        <w:rPr>
          <w:rFonts w:ascii="Arial" w:hAnsi="Arial" w:cs="Arial"/>
        </w:rPr>
      </w:pPr>
    </w:p>
    <w:p w:rsidR="001716D3" w:rsidRPr="00D57A2F" w:rsidRDefault="001716D3" w:rsidP="0041325F">
      <w:pPr>
        <w:spacing w:line="276" w:lineRule="auto"/>
        <w:ind w:firstLine="708"/>
        <w:jc w:val="both"/>
        <w:rPr>
          <w:rFonts w:ascii="Arial" w:hAnsi="Arial" w:cs="Arial"/>
        </w:rPr>
      </w:pPr>
      <w:r w:rsidRPr="00D57A2F">
        <w:rPr>
          <w:rFonts w:ascii="Arial" w:hAnsi="Arial" w:cs="Arial"/>
        </w:rPr>
        <w:t>Председатель Думы Ербогаченского</w:t>
      </w:r>
    </w:p>
    <w:p w:rsidR="00333AFC" w:rsidRDefault="001716D3" w:rsidP="0041325F">
      <w:pPr>
        <w:spacing w:line="276" w:lineRule="auto"/>
        <w:ind w:firstLine="708"/>
        <w:jc w:val="both"/>
      </w:pPr>
      <w:r w:rsidRPr="00D57A2F">
        <w:rPr>
          <w:rFonts w:ascii="Arial" w:hAnsi="Arial" w:cs="Arial"/>
        </w:rPr>
        <w:t>муниципального образования</w:t>
      </w:r>
      <w:r w:rsidR="00333AFC" w:rsidRPr="00333AFC">
        <w:rPr>
          <w:rFonts w:ascii="Arial" w:hAnsi="Arial" w:cs="Arial"/>
        </w:rPr>
        <w:t xml:space="preserve"> </w:t>
      </w:r>
      <w:r w:rsidR="00333AFC">
        <w:rPr>
          <w:rFonts w:ascii="Arial" w:hAnsi="Arial" w:cs="Arial"/>
        </w:rPr>
        <w:tab/>
      </w:r>
      <w:r w:rsidR="00333AFC">
        <w:rPr>
          <w:rFonts w:ascii="Arial" w:hAnsi="Arial" w:cs="Arial"/>
        </w:rPr>
        <w:tab/>
      </w:r>
      <w:r w:rsidR="00333AFC">
        <w:rPr>
          <w:rFonts w:ascii="Arial" w:hAnsi="Arial" w:cs="Arial"/>
        </w:rPr>
        <w:tab/>
      </w:r>
      <w:r w:rsidR="00333AFC">
        <w:rPr>
          <w:rFonts w:ascii="Arial" w:hAnsi="Arial" w:cs="Arial"/>
        </w:rPr>
        <w:tab/>
      </w:r>
      <w:r w:rsidR="00333AFC">
        <w:rPr>
          <w:rFonts w:ascii="Arial" w:hAnsi="Arial" w:cs="Arial"/>
        </w:rPr>
        <w:tab/>
      </w:r>
      <w:r w:rsidR="00333AFC">
        <w:rPr>
          <w:rFonts w:ascii="Arial" w:hAnsi="Arial" w:cs="Arial"/>
        </w:rPr>
        <w:tab/>
      </w:r>
      <w:r w:rsidR="00333AFC" w:rsidRPr="00D57A2F">
        <w:rPr>
          <w:rFonts w:ascii="Arial" w:hAnsi="Arial" w:cs="Arial"/>
        </w:rPr>
        <w:t xml:space="preserve"> </w:t>
      </w:r>
    </w:p>
    <w:p w:rsidR="001716D3" w:rsidRPr="00D57A2F" w:rsidRDefault="005E3A8F" w:rsidP="0041325F">
      <w:pPr>
        <w:spacing w:line="276" w:lineRule="auto"/>
        <w:ind w:firstLine="708"/>
        <w:jc w:val="both"/>
        <w:rPr>
          <w:rFonts w:ascii="Arial" w:hAnsi="Arial" w:cs="Arial"/>
        </w:rPr>
      </w:pPr>
      <w:r w:rsidRPr="00D57A2F">
        <w:rPr>
          <w:rFonts w:ascii="Arial" w:hAnsi="Arial" w:cs="Arial"/>
        </w:rPr>
        <w:t>М.С. Чонский</w:t>
      </w:r>
    </w:p>
    <w:p w:rsidR="00333AFC" w:rsidRDefault="00333AFC">
      <w:pPr>
        <w:spacing w:line="276" w:lineRule="auto"/>
        <w:jc w:val="both"/>
      </w:pPr>
    </w:p>
    <w:p w:rsidR="00A273DC" w:rsidRPr="000A2BB1" w:rsidRDefault="00A273DC" w:rsidP="00A273DC">
      <w:pPr>
        <w:ind w:left="720" w:hanging="720"/>
        <w:jc w:val="both"/>
        <w:rPr>
          <w:rFonts w:ascii="Arial" w:hAnsi="Arial" w:cs="Arial"/>
        </w:rPr>
      </w:pPr>
    </w:p>
    <w:p w:rsidR="00A273DC" w:rsidRPr="000A2BB1" w:rsidRDefault="00A273DC" w:rsidP="0041325F">
      <w:pPr>
        <w:ind w:left="720" w:hanging="12"/>
        <w:jc w:val="both"/>
        <w:rPr>
          <w:rFonts w:ascii="Arial" w:hAnsi="Arial" w:cs="Arial"/>
        </w:rPr>
      </w:pPr>
      <w:r w:rsidRPr="000A2BB1">
        <w:rPr>
          <w:rFonts w:ascii="Arial" w:hAnsi="Arial" w:cs="Arial"/>
        </w:rPr>
        <w:t xml:space="preserve">Глава Ербогаченского </w:t>
      </w:r>
    </w:p>
    <w:p w:rsidR="00A273DC" w:rsidRDefault="00A273DC" w:rsidP="0041325F">
      <w:pPr>
        <w:ind w:firstLine="708"/>
        <w:jc w:val="both"/>
        <w:rPr>
          <w:rFonts w:ascii="Arial" w:hAnsi="Arial" w:cs="Arial"/>
        </w:rPr>
      </w:pPr>
      <w:r w:rsidRPr="000A2BB1">
        <w:rPr>
          <w:rFonts w:ascii="Arial" w:hAnsi="Arial" w:cs="Arial"/>
        </w:rPr>
        <w:t>муниципального образования</w:t>
      </w:r>
    </w:p>
    <w:p w:rsidR="00A273DC" w:rsidRDefault="00A273DC" w:rsidP="0041325F">
      <w:pPr>
        <w:spacing w:line="276" w:lineRule="auto"/>
        <w:ind w:firstLine="708"/>
        <w:jc w:val="both"/>
        <w:rPr>
          <w:rFonts w:ascii="Arial" w:hAnsi="Arial" w:cs="Arial"/>
        </w:rPr>
      </w:pPr>
      <w:r>
        <w:rPr>
          <w:rFonts w:ascii="Arial" w:hAnsi="Arial" w:cs="Arial"/>
        </w:rPr>
        <w:t>Е.Н. Дроздова</w:t>
      </w:r>
    </w:p>
    <w:p w:rsidR="00D64E74" w:rsidRPr="0099233B" w:rsidRDefault="00D64E74" w:rsidP="00D64E74">
      <w:pPr>
        <w:pStyle w:val="a5"/>
        <w:spacing w:before="0" w:beforeAutospacing="0" w:after="0" w:afterAutospacing="0"/>
        <w:jc w:val="right"/>
        <w:rPr>
          <w:rFonts w:ascii="Arial" w:hAnsi="Arial" w:cs="Arial"/>
        </w:rPr>
      </w:pPr>
      <w:r w:rsidRPr="0099233B">
        <w:rPr>
          <w:rFonts w:ascii="Arial" w:hAnsi="Arial" w:cs="Arial"/>
        </w:rPr>
        <w:lastRenderedPageBreak/>
        <w:t>Приложение к Решению</w:t>
      </w:r>
    </w:p>
    <w:p w:rsidR="00D64E74" w:rsidRPr="0099233B" w:rsidRDefault="00D64E74" w:rsidP="00D64E74">
      <w:pPr>
        <w:pStyle w:val="a5"/>
        <w:spacing w:before="0" w:beforeAutospacing="0" w:after="0" w:afterAutospacing="0"/>
        <w:jc w:val="right"/>
        <w:rPr>
          <w:rFonts w:ascii="Arial" w:hAnsi="Arial" w:cs="Arial"/>
        </w:rPr>
      </w:pPr>
      <w:r w:rsidRPr="0099233B">
        <w:rPr>
          <w:rFonts w:ascii="Arial" w:hAnsi="Arial" w:cs="Arial"/>
        </w:rPr>
        <w:t>Думы Ербогаченского муниципального образования</w:t>
      </w:r>
    </w:p>
    <w:p w:rsidR="00D64E74" w:rsidRPr="0099233B" w:rsidRDefault="00D64E74" w:rsidP="00D64E74">
      <w:pPr>
        <w:pStyle w:val="a5"/>
        <w:spacing w:before="0" w:beforeAutospacing="0" w:after="0" w:afterAutospacing="0"/>
        <w:jc w:val="right"/>
        <w:rPr>
          <w:rFonts w:ascii="Arial" w:hAnsi="Arial" w:cs="Arial"/>
        </w:rPr>
      </w:pPr>
      <w:r>
        <w:rPr>
          <w:rFonts w:ascii="Arial" w:hAnsi="Arial" w:cs="Arial"/>
        </w:rPr>
        <w:t>о</w:t>
      </w:r>
      <w:r w:rsidRPr="0099233B">
        <w:rPr>
          <w:rFonts w:ascii="Arial" w:hAnsi="Arial" w:cs="Arial"/>
        </w:rPr>
        <w:t>т</w:t>
      </w:r>
      <w:r>
        <w:rPr>
          <w:rFonts w:ascii="Arial" w:hAnsi="Arial" w:cs="Arial"/>
        </w:rPr>
        <w:t xml:space="preserve"> </w:t>
      </w:r>
      <w:r w:rsidRPr="0099233B">
        <w:rPr>
          <w:rFonts w:ascii="Arial" w:hAnsi="Arial" w:cs="Arial"/>
        </w:rPr>
        <w:t>17 июня 2024 г. № 25/3</w:t>
      </w:r>
    </w:p>
    <w:p w:rsidR="00D64E74" w:rsidRPr="0099233B" w:rsidRDefault="00D64E74" w:rsidP="00D64E74">
      <w:pPr>
        <w:pStyle w:val="a5"/>
        <w:spacing w:before="0" w:beforeAutospacing="0" w:after="0" w:afterAutospacing="0" w:line="360" w:lineRule="atLeast"/>
        <w:jc w:val="center"/>
        <w:rPr>
          <w:rFonts w:ascii="Arial" w:hAnsi="Arial" w:cs="Arial"/>
        </w:rPr>
      </w:pPr>
      <w:r w:rsidRPr="0099233B">
        <w:rPr>
          <w:rStyle w:val="a7"/>
          <w:rFonts w:ascii="Arial" w:hAnsi="Arial" w:cs="Arial"/>
        </w:rPr>
        <w:t>ПОЛОЖЕНИЕ</w:t>
      </w:r>
    </w:p>
    <w:p w:rsidR="00D64E74" w:rsidRPr="0099233B" w:rsidRDefault="00D64E74" w:rsidP="00D64E74">
      <w:pPr>
        <w:pStyle w:val="a5"/>
        <w:spacing w:before="0" w:beforeAutospacing="0" w:after="0" w:afterAutospacing="0" w:line="360" w:lineRule="atLeast"/>
        <w:jc w:val="center"/>
        <w:rPr>
          <w:rFonts w:ascii="Arial" w:hAnsi="Arial" w:cs="Arial"/>
        </w:rPr>
      </w:pPr>
      <w:r w:rsidRPr="0099233B">
        <w:rPr>
          <w:rStyle w:val="a7"/>
          <w:rFonts w:ascii="Arial" w:hAnsi="Arial" w:cs="Arial"/>
        </w:rPr>
        <w:t>О ВЕДЕНИИ РЕЕСТРА МУНИЦИПАЛЬНОЙ СОБСТВЕННОСТИ</w:t>
      </w:r>
    </w:p>
    <w:p w:rsidR="00D64E74" w:rsidRPr="0099233B" w:rsidRDefault="00D64E74" w:rsidP="00D64E74">
      <w:pPr>
        <w:pStyle w:val="a5"/>
        <w:spacing w:before="0" w:beforeAutospacing="0" w:after="0" w:afterAutospacing="0" w:line="360" w:lineRule="atLeast"/>
        <w:jc w:val="center"/>
        <w:rPr>
          <w:rFonts w:ascii="Arial" w:hAnsi="Arial" w:cs="Arial"/>
        </w:rPr>
      </w:pPr>
      <w:r w:rsidRPr="0099233B">
        <w:rPr>
          <w:rStyle w:val="a7"/>
          <w:rFonts w:ascii="Arial" w:hAnsi="Arial" w:cs="Arial"/>
        </w:rPr>
        <w:t>ЕРБОГАЧЕНСКОГО МУНИЦИПАЛЬНОГО ОБРАЗОВАНИЯ  </w:t>
      </w:r>
    </w:p>
    <w:p w:rsidR="00D64E74" w:rsidRPr="0099233B" w:rsidRDefault="00D64E74" w:rsidP="00D64E74">
      <w:pPr>
        <w:numPr>
          <w:ilvl w:val="0"/>
          <w:numId w:val="1"/>
        </w:numPr>
        <w:tabs>
          <w:tab w:val="clear" w:pos="720"/>
          <w:tab w:val="num" w:pos="4111"/>
        </w:tabs>
        <w:spacing w:before="100" w:beforeAutospacing="1" w:after="100" w:afterAutospacing="1" w:line="360" w:lineRule="atLeast"/>
        <w:ind w:left="284"/>
        <w:jc w:val="center"/>
        <w:rPr>
          <w:rFonts w:ascii="Arial" w:hAnsi="Arial" w:cs="Arial"/>
        </w:rPr>
      </w:pPr>
      <w:r w:rsidRPr="0099233B">
        <w:rPr>
          <w:rStyle w:val="a7"/>
          <w:rFonts w:ascii="Arial" w:hAnsi="Arial" w:cs="Arial"/>
        </w:rPr>
        <w:t>ОБЩИЕ ПОЛОЖЕНИЯ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1.1. Настоящее Положение разработано на основании Федерального закона от 06.10.2003 года № 131-ФЗ «Об общих принципах организации местного самоуправления в Российской Федерации», Приказа Минфина России от 10 октября 2023 года № 163н «Об утверждении Порядка ведения органами местного самоуправления реестров муниципального имущества», Устава Ербогаченского муниципального образования.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1.2. Настоящее Положение устанавливает правила ведения органами местного самоуправления реестров муниципального имущества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1.3. Реестры ведутся на бумажных и электронных носителях. Способ ведения реестра определяется администрацией Ербогаченского муниципального образования самостоятельно.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Реестры должны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Документы реестров хранятся в соответствии с </w:t>
      </w:r>
      <w:hyperlink r:id="rId6" w:history="1">
        <w:r w:rsidRPr="0099233B">
          <w:rPr>
            <w:rStyle w:val="a6"/>
            <w:rFonts w:ascii="Arial" w:hAnsi="Arial" w:cs="Arial"/>
            <w:color w:val="000000" w:themeColor="text1"/>
          </w:rPr>
          <w:t>Федеральным законом</w:t>
        </w:r>
      </w:hyperlink>
      <w:r w:rsidRPr="0099233B">
        <w:rPr>
          <w:rFonts w:ascii="Arial" w:hAnsi="Arial" w:cs="Arial"/>
        </w:rPr>
        <w:t xml:space="preserve"> от 22 октября 2004 г. № 125-ФЗ «Об архивном деле в Российской Федерации».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1.4. Ведение реестра осуществляется администрацией Ербогаченского муниципального образования.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Администрация Ербогаченского муниципального образования, обязана: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 обеспечивать соблюдение правил ведения реестра и требований, предъявляемых к системе ведения реестра;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обеспечивать соблюдение прав доступа к реестру и защиту государственной и коммерческой тайны;</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осуществлять информационно-справочное обслуживание, выдавать выписки из реестров.</w:t>
      </w:r>
    </w:p>
    <w:p w:rsidR="00D64E74" w:rsidRPr="0099233B" w:rsidRDefault="00D64E74" w:rsidP="00D64E74">
      <w:pPr>
        <w:pStyle w:val="a5"/>
        <w:spacing w:before="0" w:beforeAutospacing="0" w:after="0" w:afterAutospacing="0" w:line="360" w:lineRule="atLeast"/>
        <w:jc w:val="both"/>
        <w:rPr>
          <w:rFonts w:ascii="Arial" w:hAnsi="Arial" w:cs="Arial"/>
        </w:rPr>
      </w:pPr>
    </w:p>
    <w:p w:rsidR="00D64E74" w:rsidRPr="0099233B" w:rsidRDefault="00D64E74" w:rsidP="00D64E74">
      <w:pPr>
        <w:numPr>
          <w:ilvl w:val="0"/>
          <w:numId w:val="2"/>
        </w:numPr>
        <w:spacing w:line="360" w:lineRule="atLeast"/>
        <w:jc w:val="center"/>
        <w:rPr>
          <w:rFonts w:ascii="Arial" w:hAnsi="Arial" w:cs="Arial"/>
        </w:rPr>
      </w:pPr>
      <w:r w:rsidRPr="0099233B">
        <w:rPr>
          <w:rStyle w:val="a7"/>
          <w:rFonts w:ascii="Arial" w:hAnsi="Arial" w:cs="Arial"/>
        </w:rPr>
        <w:t>ОБЪЕКТЫ УЧЕТА МУНИЦПАЛЬНОЙ СОБСТВЕННОСТИ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2.1. Объектом учета муниципального имущества (далее - объект учета) является следующее муниципальное имущество: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99233B">
        <w:rPr>
          <w:rFonts w:ascii="Arial" w:hAnsi="Arial" w:cs="Arial"/>
        </w:rPr>
        <w:t>машино</w:t>
      </w:r>
      <w:proofErr w:type="spellEnd"/>
      <w:r w:rsidRPr="0099233B">
        <w:rPr>
          <w:rFonts w:ascii="Arial" w:hAnsi="Arial" w:cs="Arial"/>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  </w:t>
      </w:r>
    </w:p>
    <w:p w:rsidR="00D64E74" w:rsidRPr="0099233B" w:rsidRDefault="00D64E74" w:rsidP="00D64E74">
      <w:pPr>
        <w:pStyle w:val="a8"/>
        <w:jc w:val="both"/>
        <w:rPr>
          <w:rFonts w:ascii="Arial" w:hAnsi="Arial" w:cs="Arial"/>
          <w:sz w:val="24"/>
          <w:szCs w:val="24"/>
          <w:lang w:eastAsia="ru-RU"/>
        </w:rPr>
      </w:pPr>
      <w:r w:rsidRPr="0099233B">
        <w:rPr>
          <w:rFonts w:ascii="Arial" w:hAnsi="Arial" w:cs="Arial"/>
          <w:sz w:val="24"/>
          <w:szCs w:val="24"/>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2.2.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2.3.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w:t>
      </w:r>
      <w:r w:rsidRPr="0099233B">
        <w:rPr>
          <w:rFonts w:ascii="Arial" w:hAnsi="Arial" w:cs="Arial"/>
          <w:color w:val="000000" w:themeColor="text1"/>
        </w:rPr>
        <w:t xml:space="preserve">со </w:t>
      </w:r>
      <w:hyperlink r:id="rId7" w:history="1">
        <w:r w:rsidRPr="0099233B">
          <w:rPr>
            <w:rStyle w:val="a6"/>
            <w:rFonts w:ascii="Arial" w:hAnsi="Arial" w:cs="Arial"/>
            <w:color w:val="000000" w:themeColor="text1"/>
          </w:rPr>
          <w:t>статьей 9</w:t>
        </w:r>
      </w:hyperlink>
      <w:r w:rsidRPr="0099233B">
        <w:rPr>
          <w:rFonts w:ascii="Arial" w:hAnsi="Arial" w:cs="Arial"/>
        </w:rPr>
        <w:t xml:space="preserve"> Закона Российской Федерации от 21 июля 1993 года № 5485-1 «О государственной тайне» к государственной тайне, самостоятельно».</w:t>
      </w:r>
    </w:p>
    <w:p w:rsidR="00D64E74" w:rsidRPr="0099233B" w:rsidRDefault="00D64E74" w:rsidP="00D64E74">
      <w:pPr>
        <w:pStyle w:val="a5"/>
        <w:spacing w:before="0" w:beforeAutospacing="0" w:after="0" w:afterAutospacing="0" w:line="360" w:lineRule="atLeast"/>
        <w:jc w:val="both"/>
        <w:rPr>
          <w:rFonts w:ascii="Arial" w:hAnsi="Arial" w:cs="Arial"/>
        </w:rPr>
      </w:pPr>
    </w:p>
    <w:p w:rsidR="00D64E74" w:rsidRPr="0099233B" w:rsidRDefault="00D64E74" w:rsidP="00D64E74">
      <w:pPr>
        <w:numPr>
          <w:ilvl w:val="0"/>
          <w:numId w:val="3"/>
        </w:numPr>
        <w:spacing w:line="360" w:lineRule="atLeast"/>
        <w:jc w:val="center"/>
        <w:rPr>
          <w:rFonts w:ascii="Arial" w:hAnsi="Arial" w:cs="Arial"/>
        </w:rPr>
      </w:pPr>
      <w:r w:rsidRPr="0099233B">
        <w:rPr>
          <w:rStyle w:val="a7"/>
          <w:rFonts w:ascii="Arial" w:hAnsi="Arial" w:cs="Arial"/>
        </w:rPr>
        <w:t>ПОРЯДОК ФОРМИРОВАНИЯ И ВЕДЕНИЯ РЕЕСТРА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3.1. Учет муниципального имущества в реестре сопровождается присвоением реестрового номера муниципального имущества (далее - реестровый номер), </w:t>
      </w:r>
      <w:r w:rsidRPr="0099233B">
        <w:rPr>
          <w:rFonts w:ascii="Arial" w:hAnsi="Arial" w:cs="Arial"/>
        </w:rPr>
        <w:lastRenderedPageBreak/>
        <w:t>структура и правила формирования такого номера определяются Администрацией Ербогаченского муниципального образования самостоятельно.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3.2.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Рекомендуемый образец выписки из реестра приведен в </w:t>
      </w:r>
      <w:hyperlink r:id="rId8" w:history="1">
        <w:r w:rsidRPr="0099233B">
          <w:rPr>
            <w:rStyle w:val="a6"/>
            <w:rFonts w:ascii="Arial" w:hAnsi="Arial" w:cs="Arial"/>
            <w:color w:val="000000" w:themeColor="text1"/>
          </w:rPr>
          <w:t>приложении</w:t>
        </w:r>
      </w:hyperlink>
      <w:r w:rsidRPr="0099233B">
        <w:rPr>
          <w:rFonts w:ascii="Arial" w:hAnsi="Arial" w:cs="Arial"/>
        </w:rPr>
        <w:t xml:space="preserve"> к настоящему Положению.</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3.3.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3.4. Неотъемлемой частью реестра являются: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а) документы, подтверждающие сведения, включаемые в реестр (далее - подтверждающие документы);</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б) иные документы, предусмотренные правовыми актами органов местного самоуправления.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3.5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3.6. В раздел 1 вносятся сведения о недвижимом имуществе.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1.1 раздела 1 реестра вносятся сведения о земельных участках,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наименование земельного участка;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 xml:space="preserve">адрес (местоположение) земельного участка с указанием кода Общероссийского </w:t>
      </w:r>
      <w:hyperlink r:id="rId9" w:history="1">
        <w:r w:rsidRPr="0099233B">
          <w:rPr>
            <w:rStyle w:val="a6"/>
            <w:rFonts w:ascii="Arial" w:hAnsi="Arial" w:cs="Arial"/>
            <w:color w:val="000000" w:themeColor="text1"/>
          </w:rPr>
          <w:t>классификатора</w:t>
        </w:r>
      </w:hyperlink>
      <w:r w:rsidRPr="0099233B">
        <w:rPr>
          <w:rFonts w:ascii="Arial" w:hAnsi="Arial" w:cs="Arial"/>
          <w:color w:val="000000" w:themeColor="text1"/>
        </w:rPr>
        <w:t xml:space="preserve"> </w:t>
      </w:r>
      <w:r w:rsidRPr="0099233B">
        <w:rPr>
          <w:rFonts w:ascii="Arial" w:hAnsi="Arial" w:cs="Arial"/>
        </w:rPr>
        <w:t>территорий муниципальных образований (далее - ОКТМО);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кадастровый номер земельного участка (с датой присвоения);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w:t>
      </w:r>
      <w:r w:rsidRPr="0099233B">
        <w:rPr>
          <w:rFonts w:ascii="Arial" w:hAnsi="Arial" w:cs="Arial"/>
          <w:color w:val="000000" w:themeColor="text1"/>
        </w:rPr>
        <w:t xml:space="preserve">кода </w:t>
      </w:r>
      <w:hyperlink r:id="rId10" w:history="1">
        <w:r w:rsidRPr="0099233B">
          <w:rPr>
            <w:rStyle w:val="a6"/>
            <w:rFonts w:ascii="Arial" w:hAnsi="Arial" w:cs="Arial"/>
            <w:color w:val="000000" w:themeColor="text1"/>
          </w:rPr>
          <w:t>ОКТМО</w:t>
        </w:r>
      </w:hyperlink>
      <w:r w:rsidRPr="0099233B">
        <w:rPr>
          <w:rFonts w:ascii="Arial" w:hAnsi="Arial" w:cs="Arial"/>
        </w:rPr>
        <w:t>) (далее - 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основных характеристиках земельного участка, в том числе: площадь, категория земель, вид разрешенного использования;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стоимости земельного участка;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произведенном улучшении земельного участка;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1" w:history="1">
        <w:r w:rsidRPr="0099233B">
          <w:rPr>
            <w:rStyle w:val="a6"/>
            <w:rFonts w:ascii="Arial" w:hAnsi="Arial" w:cs="Arial"/>
            <w:color w:val="000000" w:themeColor="text1"/>
          </w:rPr>
          <w:t>ОКТМО</w:t>
        </w:r>
      </w:hyperlink>
      <w:r w:rsidRPr="0099233B">
        <w:rPr>
          <w:rFonts w:ascii="Arial" w:hAnsi="Arial" w:cs="Arial"/>
        </w:rPr>
        <w:t>) (далее - 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наименование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назначение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адрес (местоположение) объекта учета (с указанием кода </w:t>
      </w:r>
      <w:hyperlink r:id="rId12" w:history="1">
        <w:r w:rsidRPr="0099233B">
          <w:rPr>
            <w:rStyle w:val="a6"/>
            <w:rFonts w:ascii="Arial" w:hAnsi="Arial" w:cs="Arial"/>
            <w:color w:val="000000" w:themeColor="text1"/>
          </w:rPr>
          <w:t>ОКТМО</w:t>
        </w:r>
      </w:hyperlink>
      <w:r w:rsidRPr="0099233B">
        <w:rPr>
          <w:rFonts w:ascii="Arial" w:hAnsi="Arial" w:cs="Arial"/>
        </w:rPr>
        <w:t>);</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кадастровый номер объекта учета (с датой присвоения);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сведения о земельном участке, на котором расположен объект учета (кадастровый номер, форма собственности, площадь);</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инвентарный номер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стоимости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изменениях объекта учета (произведенных достройках, капитальном ремонте, реконструкции, модернизации, сносе);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В подраздел 1.3 раздела 1 реестра вносятся сведения о помещениях, </w:t>
      </w:r>
      <w:proofErr w:type="spellStart"/>
      <w:r w:rsidRPr="0099233B">
        <w:rPr>
          <w:rFonts w:ascii="Arial" w:hAnsi="Arial" w:cs="Arial"/>
        </w:rPr>
        <w:t>машино</w:t>
      </w:r>
      <w:proofErr w:type="spellEnd"/>
      <w:r w:rsidRPr="0099233B">
        <w:rPr>
          <w:rFonts w:ascii="Arial" w:hAnsi="Arial" w:cs="Arial"/>
        </w:rPr>
        <w:t>-местах и иных объектах, отнесенных законом к недвижимости,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наименование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назначение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адрес (местоположение) объекта учета (с указанием кода </w:t>
      </w:r>
      <w:hyperlink r:id="rId13" w:history="1">
        <w:r w:rsidRPr="0099233B">
          <w:rPr>
            <w:rStyle w:val="a6"/>
            <w:rFonts w:ascii="Arial" w:hAnsi="Arial" w:cs="Arial"/>
            <w:color w:val="000000" w:themeColor="text1"/>
          </w:rPr>
          <w:t>ОКТМО</w:t>
        </w:r>
      </w:hyperlink>
      <w:r w:rsidRPr="0099233B">
        <w:rPr>
          <w:rFonts w:ascii="Arial" w:hAnsi="Arial" w:cs="Arial"/>
        </w:rPr>
        <w:t>);</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кадастровый номер объекта учета (с датой присвоения);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здании, сооружении, в состав которого входит объект учета (кадастровый номер, форма собственности);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основных характеристиках объекта, в том числе: тип объекта (жилое либо нежилое), площадь, этажность (подземная этажность);</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инвентарный номер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стоимости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сведения об изменениях объекта учета (произведенных достройках, капитальном ремонте, реконструкции, модернизации, сносе);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1.4 раздела 1 реестра вносятся сведения о воздушных и морских судах, судах внутреннего плавания,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наименование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назначение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порт (место) регистрации и (или) место (аэродром) базирования (с указанием кода </w:t>
      </w:r>
      <w:hyperlink r:id="rId14" w:history="1">
        <w:r w:rsidRPr="0099233B">
          <w:rPr>
            <w:rStyle w:val="a6"/>
            <w:rFonts w:ascii="Arial" w:hAnsi="Arial" w:cs="Arial"/>
            <w:color w:val="000000" w:themeColor="text1"/>
          </w:rPr>
          <w:t>ОКТМО</w:t>
        </w:r>
      </w:hyperlink>
      <w:r w:rsidRPr="0099233B">
        <w:rPr>
          <w:rFonts w:ascii="Arial" w:hAnsi="Arial" w:cs="Arial"/>
        </w:rPr>
        <w:t>);</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регистрационный номер (с датой присвоения);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стоимости судна;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произведенных ремонте, модернизации судна;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в отношении судна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раздел 2 вносятся сведения о движимом и ином имуществе.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2.1 раздела 2 реестра вносятся сведения об акциях,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5" w:history="1">
        <w:r w:rsidRPr="0099233B">
          <w:rPr>
            <w:rStyle w:val="a6"/>
            <w:rFonts w:ascii="Arial" w:hAnsi="Arial" w:cs="Arial"/>
            <w:color w:val="000000" w:themeColor="text1"/>
          </w:rPr>
          <w:t>ОКТМО</w:t>
        </w:r>
      </w:hyperlink>
      <w:r w:rsidRPr="0099233B">
        <w:rPr>
          <w:rFonts w:ascii="Arial" w:hAnsi="Arial" w:cs="Arial"/>
          <w:color w:val="000000" w:themeColor="text1"/>
        </w:rPr>
        <w:t>)</w:t>
      </w:r>
      <w:r w:rsidRPr="0099233B">
        <w:rPr>
          <w:rFonts w:ascii="Arial" w:hAnsi="Arial" w:cs="Arial"/>
        </w:rPr>
        <w:t>;</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6" w:history="1">
        <w:r w:rsidRPr="0099233B">
          <w:rPr>
            <w:rStyle w:val="a6"/>
            <w:rFonts w:ascii="Arial" w:hAnsi="Arial" w:cs="Arial"/>
            <w:color w:val="000000" w:themeColor="text1"/>
          </w:rPr>
          <w:t>ОКТМО</w:t>
        </w:r>
      </w:hyperlink>
      <w:r w:rsidRPr="0099233B">
        <w:rPr>
          <w:rFonts w:ascii="Arial" w:hAnsi="Arial" w:cs="Arial"/>
        </w:rPr>
        <w:t>);</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доля (вклад) в уставном (складочном) капитале хозяйственного общества, товарищества в процентах;</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наименование движимого имущества (иного имущества);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объекте учета, в том числе: марка, модель, год выпуска, инвентарный номер;</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стоимости;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размер доли в праве общей долевой собственности на объекты недвижимого и (или) движимого имущества;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стоимости доли;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7" w:history="1">
        <w:r w:rsidRPr="0099233B">
          <w:rPr>
            <w:rStyle w:val="a6"/>
            <w:rFonts w:ascii="Arial" w:hAnsi="Arial" w:cs="Arial"/>
            <w:color w:val="000000" w:themeColor="text1"/>
          </w:rPr>
          <w:t>ОКТМО</w:t>
        </w:r>
      </w:hyperlink>
      <w:r w:rsidRPr="0099233B">
        <w:rPr>
          <w:rFonts w:ascii="Arial" w:hAnsi="Arial" w:cs="Arial"/>
        </w:rPr>
        <w:t>);</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лице, в пользу которого установлены ограничения (обременения);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раздел 3 вносятся сведения о лицах, обладающих правами на муниципальное имущество и сведениями о нем, в том числе: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сведения о правообладателях;</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реестровый номер объектов учета, принадлежащих на соответствующем вещном праве;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реестровый номер объектов учета, вещные права на которые ограничены (обременены) в пользу правообладателя;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иные сведения (при необходимости).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3.7. Сведения об объекте учета, в том числе о лицах, обладающих правами на муниципальное имущество или сведениями о нем, не вносятся в разделы в случае </w:t>
      </w:r>
      <w:r w:rsidRPr="0099233B">
        <w:rPr>
          <w:rFonts w:ascii="Arial" w:hAnsi="Arial" w:cs="Arial"/>
        </w:rPr>
        <w:lastRenderedPageBreak/>
        <w:t>их отсутствия, за исключением сведений о стоимости имущества, которые имеются у правообладателя.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Ведение учета объекта учета без указания стоимостной оценки не допускается.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Style w:val="a7"/>
          <w:rFonts w:ascii="Arial" w:hAnsi="Arial" w:cs="Arial"/>
        </w:rPr>
        <w:t> </w:t>
      </w:r>
    </w:p>
    <w:p w:rsidR="00D64E74" w:rsidRPr="0099233B" w:rsidRDefault="00D64E74" w:rsidP="00D64E74">
      <w:pPr>
        <w:numPr>
          <w:ilvl w:val="0"/>
          <w:numId w:val="4"/>
        </w:numPr>
        <w:spacing w:line="360" w:lineRule="atLeast"/>
        <w:jc w:val="center"/>
        <w:rPr>
          <w:rFonts w:ascii="Arial" w:hAnsi="Arial" w:cs="Arial"/>
        </w:rPr>
      </w:pPr>
      <w:r w:rsidRPr="0099233B">
        <w:rPr>
          <w:rStyle w:val="a7"/>
          <w:rFonts w:ascii="Arial" w:hAnsi="Arial" w:cs="Arial"/>
        </w:rPr>
        <w:t>ПОРЯДОК УЧЕТА МУНИЦИПАЛЬНОГО ИМУЩЕСТВА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4.1.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4.2.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4.3.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4.4.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w:t>
      </w:r>
      <w:r w:rsidRPr="0099233B">
        <w:rPr>
          <w:rFonts w:ascii="Arial" w:hAnsi="Arial" w:cs="Arial"/>
        </w:rPr>
        <w:lastRenderedPageBreak/>
        <w:t>муниципальной собственности на имущество или государственную регистрацию прекращения указанного права.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w:t>
      </w:r>
      <w:hyperlink w:anchor="p6" w:history="1">
        <w:r w:rsidRPr="0099233B">
          <w:rPr>
            <w:rStyle w:val="a6"/>
            <w:rFonts w:ascii="Arial" w:hAnsi="Arial" w:cs="Arial"/>
            <w:color w:val="000000" w:themeColor="text1"/>
          </w:rPr>
          <w:t>абзаце первом</w:t>
        </w:r>
      </w:hyperlink>
      <w:r w:rsidRPr="0099233B">
        <w:rPr>
          <w:rFonts w:ascii="Arial" w:hAnsi="Arial" w:cs="Arial"/>
          <w:color w:val="000000" w:themeColor="text1"/>
        </w:rPr>
        <w:t xml:space="preserve"> н</w:t>
      </w:r>
      <w:r w:rsidRPr="0099233B">
        <w:rPr>
          <w:rFonts w:ascii="Arial" w:hAnsi="Arial" w:cs="Arial"/>
        </w:rPr>
        <w:t>астоящего пункта, в отношении каждого объекта учета.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4.5.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4.6. Сведения об объекте учета, заявления и документы, указанные в </w:t>
      </w:r>
      <w:hyperlink w:anchor="p2" w:history="1">
        <w:r w:rsidRPr="0099233B">
          <w:rPr>
            <w:rStyle w:val="a6"/>
            <w:rFonts w:ascii="Arial" w:hAnsi="Arial" w:cs="Arial"/>
            <w:color w:val="000000" w:themeColor="text1"/>
          </w:rPr>
          <w:t>пунктах</w:t>
        </w:r>
        <w:r w:rsidRPr="0099233B">
          <w:rPr>
            <w:rStyle w:val="a6"/>
            <w:rFonts w:ascii="Arial" w:hAnsi="Arial" w:cs="Arial"/>
          </w:rPr>
          <w:t xml:space="preserve"> </w:t>
        </w:r>
      </w:hyperlink>
      <w:r w:rsidRPr="0099233B">
        <w:rPr>
          <w:rFonts w:ascii="Arial" w:hAnsi="Arial" w:cs="Arial"/>
        </w:rPr>
        <w:t>4.1-4.4 настоящего Положения,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4.7.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4.8.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а) об учете в реестре объекта учета, исключении изменившихся сведений об объекте учета из реестра и о внесении в него новых сведений об объекте учета или </w:t>
      </w:r>
      <w:r w:rsidRPr="0099233B">
        <w:rPr>
          <w:rFonts w:ascii="Arial" w:hAnsi="Arial" w:cs="Arial"/>
        </w:rPr>
        <w:lastRenderedPageBreak/>
        <w:t>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 о приостановлении процедуры учета в реестре объекта учета в следующих случаях:</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установлены неполнота и (или) недостоверность содержащихся в документах правообладателя сведений;</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 Новопушкинского муниципального образования.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В случае принятия уполномоченным органом решения, предусмотренного </w:t>
      </w:r>
      <w:hyperlink w:anchor="p15" w:history="1">
        <w:r w:rsidRPr="0099233B">
          <w:rPr>
            <w:rStyle w:val="a6"/>
            <w:rFonts w:ascii="Arial" w:hAnsi="Arial" w:cs="Arial"/>
            <w:color w:val="000000" w:themeColor="text1"/>
          </w:rPr>
          <w:t>подпунктом "в"</w:t>
        </w:r>
      </w:hyperlink>
      <w:r w:rsidRPr="0099233B">
        <w:rPr>
          <w:rFonts w:ascii="Arial" w:hAnsi="Arial" w:cs="Arial"/>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4.9.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а) вносит в реестр сведения об объекте учета, в том числе о правообладателях (при наличии);</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4.10.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w:t>
      </w:r>
      <w:hyperlink w:anchor="p2" w:history="1">
        <w:r w:rsidRPr="0099233B">
          <w:rPr>
            <w:rStyle w:val="a6"/>
            <w:rFonts w:ascii="Arial" w:hAnsi="Arial" w:cs="Arial"/>
            <w:color w:val="000000" w:themeColor="text1"/>
          </w:rPr>
          <w:t xml:space="preserve">пунктами </w:t>
        </w:r>
      </w:hyperlink>
      <w:r w:rsidRPr="0099233B">
        <w:rPr>
          <w:rFonts w:ascii="Arial" w:hAnsi="Arial" w:cs="Arial"/>
        </w:rPr>
        <w:t>4.1 – 4.9 настоящего Положения.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lastRenderedPageBreak/>
        <w:t>4.11. Порядок принятия решений, предусмотренных настоящим Положением, и сроки рассмотрения документов, если иное не предусмотрено настоящим Положением, определяются Администрацией Ербогаченского муниципального образования самостоятельно.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4.12. Заявления, обращение и требования, предусмотренные настоящим Положением, направляются в порядке и по формам, определяемым Администрацией Ербогаченского муниципального образования самостоятельно.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Style w:val="a7"/>
          <w:rFonts w:ascii="Arial" w:hAnsi="Arial" w:cs="Arial"/>
        </w:rPr>
        <w:t> </w:t>
      </w:r>
    </w:p>
    <w:p w:rsidR="00D64E74" w:rsidRPr="0099233B" w:rsidRDefault="00D64E74" w:rsidP="00D64E74">
      <w:pPr>
        <w:numPr>
          <w:ilvl w:val="0"/>
          <w:numId w:val="5"/>
        </w:numPr>
        <w:spacing w:line="360" w:lineRule="atLeast"/>
        <w:jc w:val="center"/>
        <w:rPr>
          <w:rFonts w:ascii="Arial" w:hAnsi="Arial" w:cs="Arial"/>
        </w:rPr>
      </w:pPr>
      <w:r w:rsidRPr="0099233B">
        <w:rPr>
          <w:rStyle w:val="a7"/>
          <w:rFonts w:ascii="Arial" w:hAnsi="Arial" w:cs="Arial"/>
        </w:rPr>
        <w:t>ПРЕДОСТАВЛЕНИЕ ИНФОРМАЦИИ ИЗ РЕЕСТРА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5.1.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Администрация Ербогаченского муниципального образования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представительным органом Ербогаченского муниципального образования, за исключением случаев предоставления информации безвозмездно в порядке, предусмотренном </w:t>
      </w:r>
      <w:hyperlink w:anchor="p9" w:history="1">
        <w:r w:rsidRPr="0099233B">
          <w:rPr>
            <w:rStyle w:val="a6"/>
            <w:rFonts w:ascii="Arial" w:hAnsi="Arial" w:cs="Arial"/>
            <w:color w:val="000000" w:themeColor="text1"/>
          </w:rPr>
          <w:t xml:space="preserve">пунктом </w:t>
        </w:r>
      </w:hyperlink>
      <w:r w:rsidRPr="0099233B">
        <w:rPr>
          <w:rFonts w:ascii="Arial" w:hAnsi="Arial" w:cs="Arial"/>
        </w:rPr>
        <w:t>5.3 настоящего Положения.</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5.2.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Администрацией Ербогаченского муниципального образования самостоятельно.</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D64E74" w:rsidRPr="0099233B" w:rsidRDefault="00D64E74" w:rsidP="00D64E74">
      <w:pPr>
        <w:pStyle w:val="a5"/>
        <w:spacing w:before="0" w:beforeAutospacing="0" w:after="0" w:afterAutospacing="0" w:line="360" w:lineRule="atLeast"/>
        <w:jc w:val="both"/>
        <w:rPr>
          <w:rFonts w:ascii="Arial" w:hAnsi="Arial" w:cs="Arial"/>
        </w:rPr>
      </w:pPr>
      <w:r w:rsidRPr="0099233B">
        <w:rPr>
          <w:rFonts w:ascii="Arial" w:hAnsi="Arial" w:cs="Arial"/>
        </w:rPr>
        <w:t xml:space="preserve">5.3. Администрация Ербогаченского муниципального образования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w:t>
      </w:r>
      <w:r w:rsidRPr="0099233B">
        <w:rPr>
          <w:rFonts w:ascii="Arial" w:hAnsi="Arial" w:cs="Arial"/>
        </w:rPr>
        <w:lastRenderedPageBreak/>
        <w:t>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D64E74" w:rsidRPr="0099233B" w:rsidRDefault="00D64E74" w:rsidP="00D64E74">
      <w:pPr>
        <w:numPr>
          <w:ilvl w:val="0"/>
          <w:numId w:val="6"/>
        </w:numPr>
        <w:spacing w:line="360" w:lineRule="atLeast"/>
        <w:rPr>
          <w:rFonts w:ascii="Arial" w:hAnsi="Arial" w:cs="Arial"/>
        </w:rPr>
      </w:pPr>
      <w:r w:rsidRPr="0099233B">
        <w:rPr>
          <w:rStyle w:val="a7"/>
          <w:rFonts w:ascii="Arial" w:hAnsi="Arial" w:cs="Arial"/>
        </w:rPr>
        <w:t>ПОСЛЕДСТВИЯ НАРУШЕНИЯ ПОРЯДКА УЧЕТА И ВЕДЕНИЯ РЕЕСТРА И ПОРЯДКА ПРЕДСТАВЛЕНИЯ ИНФОРМАЦИИ, СОДЕРЖАЩЕЙСЯ В РЕЕСТРЕ</w:t>
      </w:r>
      <w:r w:rsidRPr="0099233B">
        <w:rPr>
          <w:rFonts w:ascii="Arial" w:hAnsi="Arial" w:cs="Arial"/>
        </w:rPr>
        <w:t xml:space="preserve"> </w:t>
      </w:r>
    </w:p>
    <w:p w:rsidR="00D64E74" w:rsidRPr="0099233B" w:rsidRDefault="00D64E74" w:rsidP="00D64E74">
      <w:pPr>
        <w:spacing w:line="360" w:lineRule="atLeast"/>
        <w:jc w:val="both"/>
        <w:rPr>
          <w:rFonts w:ascii="Arial" w:hAnsi="Arial" w:cs="Arial"/>
        </w:rPr>
      </w:pPr>
      <w:r w:rsidRPr="0099233B">
        <w:rPr>
          <w:rFonts w:ascii="Arial" w:hAnsi="Arial" w:cs="Arial"/>
        </w:rPr>
        <w:t>Нарушение порядка Учета и ведения Реестра, а также порядка предоставления информации, содержащейся в Реестре, влечет ответственность, предусмотренную действующим законодательством Российской Федерации.</w:t>
      </w:r>
    </w:p>
    <w:p w:rsidR="00D64E74" w:rsidRPr="0099233B" w:rsidRDefault="00D64E74" w:rsidP="00D64E74">
      <w:pPr>
        <w:spacing w:line="360" w:lineRule="atLeast"/>
        <w:jc w:val="both"/>
        <w:rPr>
          <w:rFonts w:ascii="Arial" w:hAnsi="Arial" w:cs="Arial"/>
        </w:rPr>
      </w:pPr>
      <w:r w:rsidRPr="0099233B">
        <w:rPr>
          <w:rFonts w:ascii="Arial" w:hAnsi="Arial" w:cs="Arial"/>
        </w:rPr>
        <w:t>Договор о владении и (или) пользовании муниципальной собственностью, а также контракт (договор) с руководителем муниципального унитарного предприятия или муниципального учреждения, а также с представителем Ербогаченского муниципального образования в органах управления хозяйственного товарищества, общества, некоммерческой организации, а также с представителем Ербогаченского муниципального образования в составе участников общей собственности должен содержать условие о расторжении договора (контракта) в случае представления органам местного самоуправления Ербогаченского муниципального образования недостоверных сведений о муниципальной собственности или непредставление этих сведений.</w:t>
      </w:r>
    </w:p>
    <w:p w:rsidR="00D64E74" w:rsidRPr="0099233B" w:rsidRDefault="00D64E74" w:rsidP="00D64E74">
      <w:pPr>
        <w:spacing w:line="360" w:lineRule="atLeast"/>
        <w:jc w:val="both"/>
        <w:rPr>
          <w:rFonts w:ascii="Arial" w:hAnsi="Arial" w:cs="Arial"/>
        </w:rPr>
      </w:pPr>
      <w:r w:rsidRPr="0099233B">
        <w:rPr>
          <w:rFonts w:ascii="Arial" w:hAnsi="Arial" w:cs="Arial"/>
        </w:rPr>
        <w:t>Возмещение убытков, причиненных Ербогаченскому муниципальному образованию в связи с предоставлением недостоверных сведений о муниципальной собственности или непредставлением этих сведений, осуществляется в порядке, установленном действующим законодательством Российской Федерации и соответствующими договорами.</w:t>
      </w:r>
    </w:p>
    <w:p w:rsidR="00D64E74" w:rsidRPr="0099233B" w:rsidRDefault="00D64E74" w:rsidP="00D64E74">
      <w:pPr>
        <w:pStyle w:val="a5"/>
        <w:spacing w:line="360" w:lineRule="atLeast"/>
        <w:jc w:val="right"/>
        <w:rPr>
          <w:rFonts w:ascii="Arial" w:hAnsi="Arial" w:cs="Arial"/>
        </w:rPr>
      </w:pPr>
    </w:p>
    <w:p w:rsidR="00D64E74" w:rsidRDefault="00D64E74" w:rsidP="00D64E74">
      <w:pPr>
        <w:pStyle w:val="a5"/>
        <w:spacing w:line="360" w:lineRule="atLeast"/>
        <w:jc w:val="right"/>
        <w:rPr>
          <w:rFonts w:ascii="Arial" w:hAnsi="Arial" w:cs="Arial"/>
        </w:rPr>
      </w:pPr>
    </w:p>
    <w:p w:rsidR="00D64E74" w:rsidRDefault="00D64E74" w:rsidP="00D64E74">
      <w:pPr>
        <w:pStyle w:val="a5"/>
        <w:spacing w:line="360" w:lineRule="atLeast"/>
        <w:jc w:val="right"/>
        <w:rPr>
          <w:rFonts w:ascii="Arial" w:hAnsi="Arial" w:cs="Arial"/>
        </w:rPr>
      </w:pPr>
    </w:p>
    <w:p w:rsidR="00D64E74" w:rsidRDefault="00D64E74" w:rsidP="00D64E74">
      <w:pPr>
        <w:pStyle w:val="a5"/>
        <w:spacing w:line="360" w:lineRule="atLeast"/>
        <w:jc w:val="right"/>
        <w:rPr>
          <w:rFonts w:ascii="Arial" w:hAnsi="Arial" w:cs="Arial"/>
        </w:rPr>
      </w:pPr>
    </w:p>
    <w:p w:rsidR="00D64E74" w:rsidRPr="0099233B" w:rsidRDefault="00D64E74" w:rsidP="00D64E74">
      <w:pPr>
        <w:pStyle w:val="a5"/>
        <w:spacing w:line="360" w:lineRule="atLeast"/>
        <w:jc w:val="right"/>
        <w:rPr>
          <w:rFonts w:ascii="Arial" w:hAnsi="Arial" w:cs="Arial"/>
        </w:rPr>
      </w:pPr>
    </w:p>
    <w:p w:rsidR="00D64E74" w:rsidRPr="0099233B" w:rsidRDefault="00D64E74" w:rsidP="00D64E74">
      <w:pPr>
        <w:pStyle w:val="a5"/>
        <w:spacing w:before="0" w:beforeAutospacing="0" w:after="0" w:afterAutospacing="0"/>
        <w:jc w:val="right"/>
        <w:rPr>
          <w:rFonts w:ascii="Arial" w:hAnsi="Arial" w:cs="Arial"/>
          <w:sz w:val="20"/>
          <w:szCs w:val="20"/>
        </w:rPr>
      </w:pPr>
      <w:r w:rsidRPr="0099233B">
        <w:rPr>
          <w:rFonts w:ascii="Arial" w:hAnsi="Arial" w:cs="Arial"/>
          <w:sz w:val="20"/>
          <w:szCs w:val="20"/>
        </w:rPr>
        <w:lastRenderedPageBreak/>
        <w:t>Приложение к Положению о ведении</w:t>
      </w:r>
    </w:p>
    <w:p w:rsidR="00D64E74" w:rsidRPr="0099233B" w:rsidRDefault="00D64E74" w:rsidP="00D64E74">
      <w:pPr>
        <w:pStyle w:val="a5"/>
        <w:spacing w:before="0" w:beforeAutospacing="0" w:after="0" w:afterAutospacing="0"/>
        <w:jc w:val="right"/>
        <w:rPr>
          <w:rFonts w:ascii="Arial" w:hAnsi="Arial" w:cs="Arial"/>
          <w:sz w:val="20"/>
          <w:szCs w:val="20"/>
        </w:rPr>
      </w:pPr>
      <w:r w:rsidRPr="0099233B">
        <w:rPr>
          <w:rFonts w:ascii="Arial" w:hAnsi="Arial" w:cs="Arial"/>
          <w:sz w:val="20"/>
          <w:szCs w:val="20"/>
        </w:rPr>
        <w:t>реестра муниципальной собственности</w:t>
      </w:r>
    </w:p>
    <w:p w:rsidR="00D64E74" w:rsidRPr="0099233B" w:rsidRDefault="00D64E74" w:rsidP="00D64E74">
      <w:pPr>
        <w:pStyle w:val="a5"/>
        <w:spacing w:before="0" w:beforeAutospacing="0" w:after="0" w:afterAutospacing="0"/>
        <w:jc w:val="right"/>
        <w:rPr>
          <w:rFonts w:ascii="Arial" w:hAnsi="Arial" w:cs="Arial"/>
          <w:sz w:val="20"/>
          <w:szCs w:val="20"/>
        </w:rPr>
      </w:pPr>
      <w:r w:rsidRPr="0099233B">
        <w:rPr>
          <w:rFonts w:ascii="Arial" w:hAnsi="Arial" w:cs="Arial"/>
          <w:sz w:val="20"/>
          <w:szCs w:val="20"/>
        </w:rPr>
        <w:t>Ербогаченского муниципального образования</w:t>
      </w:r>
    </w:p>
    <w:p w:rsidR="00D64E74" w:rsidRPr="0099233B" w:rsidRDefault="00D64E74" w:rsidP="00D64E74">
      <w:pPr>
        <w:pStyle w:val="a5"/>
        <w:spacing w:line="360" w:lineRule="atLeast"/>
        <w:jc w:val="right"/>
        <w:rPr>
          <w:rFonts w:ascii="Arial" w:hAnsi="Arial" w:cs="Arial"/>
        </w:rPr>
      </w:pPr>
      <w:r w:rsidRPr="0099233B">
        <w:rPr>
          <w:rFonts w:ascii="Arial" w:hAnsi="Arial" w:cs="Arial"/>
        </w:rPr>
        <w:t>Образец Выписки</w:t>
      </w:r>
    </w:p>
    <w:tbl>
      <w:tblPr>
        <w:tblW w:w="0" w:type="auto"/>
        <w:tblCellSpacing w:w="15" w:type="dxa"/>
        <w:tblInd w:w="-567" w:type="dxa"/>
        <w:tblCellMar>
          <w:top w:w="15" w:type="dxa"/>
          <w:left w:w="15" w:type="dxa"/>
          <w:bottom w:w="15" w:type="dxa"/>
          <w:right w:w="15" w:type="dxa"/>
        </w:tblCellMar>
        <w:tblLook w:val="04A0" w:firstRow="1" w:lastRow="0" w:firstColumn="1" w:lastColumn="0" w:noHBand="0" w:noVBand="1"/>
      </w:tblPr>
      <w:tblGrid>
        <w:gridCol w:w="5615"/>
        <w:gridCol w:w="142"/>
        <w:gridCol w:w="60"/>
        <w:gridCol w:w="78"/>
        <w:gridCol w:w="743"/>
        <w:gridCol w:w="739"/>
        <w:gridCol w:w="353"/>
        <w:gridCol w:w="353"/>
        <w:gridCol w:w="142"/>
        <w:gridCol w:w="1697"/>
      </w:tblGrid>
      <w:tr w:rsidR="00D64E74" w:rsidRPr="0099233B" w:rsidTr="009607D2">
        <w:trPr>
          <w:trHeight w:val="1498"/>
          <w:tblCellSpacing w:w="15" w:type="dxa"/>
        </w:trPr>
        <w:tc>
          <w:tcPr>
            <w:tcW w:w="9862" w:type="dxa"/>
            <w:gridSpan w:val="10"/>
            <w:vAlign w:val="center"/>
            <w:hideMark/>
          </w:tcPr>
          <w:p w:rsidR="00D64E74" w:rsidRPr="0099233B" w:rsidRDefault="00D64E74" w:rsidP="009607D2">
            <w:pPr>
              <w:pStyle w:val="a5"/>
              <w:spacing w:before="0" w:beforeAutospacing="0" w:after="0" w:afterAutospacing="0" w:line="360" w:lineRule="atLeast"/>
              <w:jc w:val="center"/>
              <w:rPr>
                <w:rFonts w:ascii="Arial" w:hAnsi="Arial" w:cs="Arial"/>
              </w:rPr>
            </w:pPr>
            <w:r w:rsidRPr="0099233B">
              <w:rPr>
                <w:rFonts w:ascii="Arial" w:hAnsi="Arial" w:cs="Arial"/>
              </w:rPr>
              <w:t>ВЫПИСКА № ____</w:t>
            </w:r>
          </w:p>
          <w:p w:rsidR="00D64E74" w:rsidRPr="0099233B" w:rsidRDefault="00D64E74" w:rsidP="009607D2">
            <w:pPr>
              <w:pStyle w:val="a5"/>
              <w:spacing w:before="0" w:beforeAutospacing="0" w:after="0" w:afterAutospacing="0" w:line="360" w:lineRule="atLeast"/>
              <w:jc w:val="center"/>
              <w:rPr>
                <w:rFonts w:ascii="Arial" w:hAnsi="Arial" w:cs="Arial"/>
              </w:rPr>
            </w:pPr>
            <w:r w:rsidRPr="0099233B">
              <w:rPr>
                <w:rFonts w:ascii="Arial" w:hAnsi="Arial" w:cs="Arial"/>
              </w:rPr>
              <w:t>из реестра муниципального имущества об объекте учета муниципального имущества</w:t>
            </w:r>
          </w:p>
          <w:p w:rsidR="00D64E74" w:rsidRPr="0099233B" w:rsidRDefault="00D64E74" w:rsidP="009607D2">
            <w:pPr>
              <w:pStyle w:val="a5"/>
              <w:spacing w:before="0" w:beforeAutospacing="0" w:after="0" w:afterAutospacing="0" w:line="360" w:lineRule="atLeast"/>
              <w:jc w:val="center"/>
              <w:rPr>
                <w:rFonts w:ascii="Arial" w:hAnsi="Arial" w:cs="Arial"/>
              </w:rPr>
            </w:pPr>
            <w:r w:rsidRPr="0099233B">
              <w:rPr>
                <w:rFonts w:ascii="Arial" w:hAnsi="Arial" w:cs="Arial"/>
              </w:rPr>
              <w:t>на "__" ________ 20__ г.</w:t>
            </w:r>
          </w:p>
        </w:tc>
      </w:tr>
      <w:tr w:rsidR="00D64E74" w:rsidRPr="0099233B" w:rsidTr="009607D2">
        <w:trPr>
          <w:tblCellSpacing w:w="15" w:type="dxa"/>
        </w:trPr>
        <w:tc>
          <w:tcPr>
            <w:tcW w:w="9862" w:type="dxa"/>
            <w:gridSpan w:val="10"/>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9862" w:type="dxa"/>
            <w:gridSpan w:val="10"/>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 xml:space="preserve">Администрация Ербогаченского муниципального образования </w:t>
            </w:r>
          </w:p>
        </w:tc>
      </w:tr>
      <w:tr w:rsidR="00D64E74" w:rsidRPr="0099233B" w:rsidTr="009607D2">
        <w:trPr>
          <w:trHeight w:val="1224"/>
          <w:tblCellSpacing w:w="15" w:type="dxa"/>
        </w:trPr>
        <w:tc>
          <w:tcPr>
            <w:tcW w:w="9862" w:type="dxa"/>
            <w:gridSpan w:val="10"/>
            <w:vAlign w:val="center"/>
            <w:hideMark/>
          </w:tcPr>
          <w:p w:rsidR="00D64E74" w:rsidRPr="0099233B" w:rsidRDefault="00D64E74" w:rsidP="009607D2">
            <w:pPr>
              <w:pStyle w:val="a5"/>
              <w:spacing w:before="0" w:beforeAutospacing="0" w:after="0" w:afterAutospacing="0" w:line="360" w:lineRule="atLeast"/>
              <w:rPr>
                <w:rFonts w:ascii="Arial" w:hAnsi="Arial" w:cs="Arial"/>
              </w:rPr>
            </w:pPr>
            <w:r w:rsidRPr="0099233B">
              <w:rPr>
                <w:rFonts w:ascii="Arial" w:hAnsi="Arial" w:cs="Arial"/>
              </w:rPr>
              <w:t>Заявитель _________________________________________________________________</w:t>
            </w:r>
          </w:p>
          <w:p w:rsidR="00D64E74" w:rsidRPr="0099233B" w:rsidRDefault="00D64E74" w:rsidP="009607D2">
            <w:pPr>
              <w:pStyle w:val="a5"/>
              <w:spacing w:before="0" w:beforeAutospacing="0" w:after="0" w:afterAutospacing="0"/>
              <w:rPr>
                <w:rFonts w:ascii="Arial" w:hAnsi="Arial" w:cs="Arial"/>
                <w:sz w:val="20"/>
                <w:szCs w:val="20"/>
              </w:rPr>
            </w:pPr>
            <w:r w:rsidRPr="0099233B">
              <w:rPr>
                <w:rFonts w:ascii="Arial" w:hAnsi="Arial" w:cs="Arial"/>
                <w:sz w:val="20"/>
                <w:szCs w:val="20"/>
              </w:rPr>
              <w:t>(наименование юридического лица, фамилия, имя, отчество</w:t>
            </w:r>
          </w:p>
          <w:p w:rsidR="00D64E74" w:rsidRPr="0099233B" w:rsidRDefault="00D64E74" w:rsidP="009607D2">
            <w:pPr>
              <w:pStyle w:val="a5"/>
              <w:spacing w:before="0" w:beforeAutospacing="0" w:after="0" w:afterAutospacing="0"/>
              <w:rPr>
                <w:rFonts w:ascii="Arial" w:hAnsi="Arial" w:cs="Arial"/>
              </w:rPr>
            </w:pPr>
            <w:r w:rsidRPr="0099233B">
              <w:rPr>
                <w:rFonts w:ascii="Arial" w:hAnsi="Arial" w:cs="Arial"/>
                <w:sz w:val="20"/>
                <w:szCs w:val="20"/>
              </w:rPr>
              <w:t>(при наличии) физического лица)</w:t>
            </w:r>
          </w:p>
        </w:tc>
      </w:tr>
      <w:tr w:rsidR="00D64E74" w:rsidRPr="0099233B" w:rsidTr="009607D2">
        <w:trPr>
          <w:tblCellSpacing w:w="15" w:type="dxa"/>
        </w:trPr>
        <w:tc>
          <w:tcPr>
            <w:tcW w:w="9862" w:type="dxa"/>
            <w:gridSpan w:val="10"/>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1. Сведения об объекте муниципального имущества</w:t>
            </w:r>
          </w:p>
        </w:tc>
      </w:tr>
      <w:tr w:rsidR="00D64E74" w:rsidRPr="0099233B" w:rsidTr="009607D2">
        <w:trPr>
          <w:tblCellSpacing w:w="15" w:type="dxa"/>
        </w:trPr>
        <w:tc>
          <w:tcPr>
            <w:tcW w:w="6532" w:type="dxa"/>
            <w:gridSpan w:val="5"/>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Вид и наименование объекта учета</w:t>
            </w:r>
          </w:p>
        </w:tc>
        <w:tc>
          <w:tcPr>
            <w:tcW w:w="0" w:type="auto"/>
            <w:gridSpan w:val="5"/>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6532" w:type="dxa"/>
            <w:gridSpan w:val="5"/>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5"/>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5684" w:type="dxa"/>
            <w:gridSpan w:val="3"/>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Реестровый номер</w:t>
            </w:r>
          </w:p>
        </w:tc>
        <w:tc>
          <w:tcPr>
            <w:tcW w:w="0" w:type="auto"/>
            <w:gridSpan w:val="2"/>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2"/>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3"/>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Дата присвоения</w:t>
            </w:r>
          </w:p>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9862" w:type="dxa"/>
            <w:gridSpan w:val="10"/>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7630" w:type="dxa"/>
            <w:gridSpan w:val="7"/>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Наименования сведений</w:t>
            </w:r>
          </w:p>
        </w:tc>
        <w:tc>
          <w:tcPr>
            <w:tcW w:w="0" w:type="auto"/>
            <w:gridSpan w:val="3"/>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Значения сведений</w:t>
            </w:r>
          </w:p>
        </w:tc>
      </w:tr>
      <w:tr w:rsidR="00D64E74" w:rsidRPr="0099233B" w:rsidTr="009607D2">
        <w:trPr>
          <w:tblCellSpacing w:w="15" w:type="dxa"/>
        </w:trPr>
        <w:tc>
          <w:tcPr>
            <w:tcW w:w="7630" w:type="dxa"/>
            <w:gridSpan w:val="7"/>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1</w:t>
            </w:r>
          </w:p>
        </w:tc>
        <w:tc>
          <w:tcPr>
            <w:tcW w:w="0" w:type="auto"/>
            <w:gridSpan w:val="3"/>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2</w:t>
            </w:r>
          </w:p>
        </w:tc>
      </w:tr>
      <w:tr w:rsidR="00D64E74" w:rsidRPr="0099233B" w:rsidTr="009607D2">
        <w:trPr>
          <w:tblCellSpacing w:w="15" w:type="dxa"/>
        </w:trPr>
        <w:tc>
          <w:tcPr>
            <w:tcW w:w="7630" w:type="dxa"/>
            <w:gridSpan w:val="7"/>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3"/>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9862" w:type="dxa"/>
            <w:gridSpan w:val="10"/>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2. Информация об изменении сведений об объекте учета муниципального имущества</w:t>
            </w:r>
          </w:p>
        </w:tc>
      </w:tr>
      <w:tr w:rsidR="00D64E74" w:rsidRPr="0099233B" w:rsidTr="009607D2">
        <w:trPr>
          <w:tblCellSpacing w:w="15" w:type="dxa"/>
        </w:trPr>
        <w:tc>
          <w:tcPr>
            <w:tcW w:w="5790" w:type="dxa"/>
            <w:gridSpan w:val="4"/>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Наименование изменения</w:t>
            </w:r>
          </w:p>
        </w:tc>
        <w:tc>
          <w:tcPr>
            <w:tcW w:w="0" w:type="auto"/>
            <w:gridSpan w:val="4"/>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Значение сведений</w:t>
            </w:r>
          </w:p>
        </w:tc>
        <w:tc>
          <w:tcPr>
            <w:tcW w:w="0" w:type="auto"/>
            <w:gridSpan w:val="2"/>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Дата изменения</w:t>
            </w:r>
          </w:p>
        </w:tc>
      </w:tr>
      <w:tr w:rsidR="00D64E74" w:rsidRPr="0099233B" w:rsidTr="009607D2">
        <w:trPr>
          <w:tblCellSpacing w:w="15" w:type="dxa"/>
        </w:trPr>
        <w:tc>
          <w:tcPr>
            <w:tcW w:w="5790" w:type="dxa"/>
            <w:gridSpan w:val="4"/>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1</w:t>
            </w:r>
          </w:p>
        </w:tc>
        <w:tc>
          <w:tcPr>
            <w:tcW w:w="0" w:type="auto"/>
            <w:gridSpan w:val="4"/>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2</w:t>
            </w:r>
          </w:p>
        </w:tc>
        <w:tc>
          <w:tcPr>
            <w:tcW w:w="0" w:type="auto"/>
            <w:gridSpan w:val="2"/>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3</w:t>
            </w:r>
          </w:p>
        </w:tc>
      </w:tr>
      <w:tr w:rsidR="00D64E74" w:rsidRPr="0099233B" w:rsidTr="009607D2">
        <w:trPr>
          <w:tblCellSpacing w:w="15" w:type="dxa"/>
        </w:trPr>
        <w:tc>
          <w:tcPr>
            <w:tcW w:w="9862" w:type="dxa"/>
            <w:gridSpan w:val="10"/>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w:t>
            </w:r>
          </w:p>
        </w:tc>
      </w:tr>
      <w:tr w:rsidR="00D64E74" w:rsidRPr="0099233B" w:rsidTr="009607D2">
        <w:trPr>
          <w:trHeight w:val="651"/>
          <w:tblCellSpacing w:w="15" w:type="dxa"/>
        </w:trPr>
        <w:tc>
          <w:tcPr>
            <w:tcW w:w="9862" w:type="dxa"/>
            <w:gridSpan w:val="10"/>
            <w:vAlign w:val="center"/>
            <w:hideMark/>
          </w:tcPr>
          <w:p w:rsidR="00D64E74" w:rsidRPr="0099233B" w:rsidRDefault="00D64E74" w:rsidP="009607D2">
            <w:pPr>
              <w:pStyle w:val="a5"/>
              <w:spacing w:before="0" w:beforeAutospacing="0" w:after="0" w:afterAutospacing="0" w:line="360" w:lineRule="atLeast"/>
              <w:rPr>
                <w:rFonts w:ascii="Arial" w:hAnsi="Arial" w:cs="Arial"/>
              </w:rPr>
            </w:pPr>
            <w:r w:rsidRPr="0099233B">
              <w:rPr>
                <w:rFonts w:ascii="Arial" w:hAnsi="Arial" w:cs="Arial"/>
              </w:rPr>
              <w:t>ОТМЕТКА О ПОДТВЕРЖДЕНИИ СВЕДЕНИЙ,</w:t>
            </w:r>
          </w:p>
          <w:p w:rsidR="00D64E74" w:rsidRPr="0099233B" w:rsidRDefault="00D64E74" w:rsidP="009607D2">
            <w:pPr>
              <w:pStyle w:val="a5"/>
              <w:spacing w:before="0" w:beforeAutospacing="0" w:after="0" w:afterAutospacing="0" w:line="360" w:lineRule="atLeast"/>
              <w:rPr>
                <w:rFonts w:ascii="Arial" w:hAnsi="Arial" w:cs="Arial"/>
              </w:rPr>
            </w:pPr>
            <w:r w:rsidRPr="0099233B">
              <w:rPr>
                <w:rFonts w:ascii="Arial" w:hAnsi="Arial" w:cs="Arial"/>
              </w:rPr>
              <w:t>СОДЕРЖАЩИХСЯ В НАСТОЯЩЕЙ ВЫПИСКЕ</w:t>
            </w:r>
          </w:p>
        </w:tc>
      </w:tr>
      <w:tr w:rsidR="00D64E74" w:rsidRPr="0099233B" w:rsidTr="009607D2">
        <w:trPr>
          <w:tblCellSpacing w:w="15" w:type="dxa"/>
        </w:trPr>
        <w:tc>
          <w:tcPr>
            <w:tcW w:w="5505" w:type="dxa"/>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Ответственный</w:t>
            </w:r>
          </w:p>
        </w:tc>
        <w:tc>
          <w:tcPr>
            <w:tcW w:w="0" w:type="auto"/>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3"/>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2"/>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r>
      <w:tr w:rsidR="00D64E74" w:rsidRPr="0099233B" w:rsidTr="009607D2">
        <w:trPr>
          <w:tblCellSpacing w:w="15" w:type="dxa"/>
        </w:trPr>
        <w:tc>
          <w:tcPr>
            <w:tcW w:w="5505" w:type="dxa"/>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исполнитель:</w:t>
            </w:r>
          </w:p>
        </w:tc>
        <w:tc>
          <w:tcPr>
            <w:tcW w:w="0" w:type="auto"/>
            <w:vAlign w:val="center"/>
            <w:hideMark/>
          </w:tcPr>
          <w:p w:rsidR="00D64E74" w:rsidRPr="0099233B" w:rsidRDefault="00D64E74" w:rsidP="009607D2">
            <w:pPr>
              <w:spacing w:line="360" w:lineRule="atLeast"/>
              <w:rPr>
                <w:rFonts w:ascii="Arial" w:hAnsi="Arial" w:cs="Arial"/>
              </w:rPr>
            </w:pPr>
            <w:r w:rsidRPr="0099233B">
              <w:rPr>
                <w:rFonts w:ascii="Arial" w:hAnsi="Arial" w:cs="Arial"/>
              </w:rPr>
              <w:t> </w:t>
            </w:r>
          </w:p>
        </w:tc>
        <w:tc>
          <w:tcPr>
            <w:tcW w:w="0" w:type="auto"/>
            <w:gridSpan w:val="3"/>
            <w:vAlign w:val="center"/>
            <w:hideMark/>
          </w:tcPr>
          <w:p w:rsidR="00D64E74" w:rsidRPr="0099233B" w:rsidRDefault="00D64E74" w:rsidP="009607D2">
            <w:pPr>
              <w:pStyle w:val="a5"/>
              <w:spacing w:line="360" w:lineRule="atLeast"/>
              <w:rPr>
                <w:rFonts w:ascii="Arial" w:hAnsi="Arial" w:cs="Arial"/>
                <w:sz w:val="16"/>
                <w:szCs w:val="16"/>
              </w:rPr>
            </w:pPr>
            <w:r w:rsidRPr="0099233B">
              <w:rPr>
                <w:rFonts w:ascii="Arial" w:hAnsi="Arial" w:cs="Arial"/>
                <w:sz w:val="16"/>
                <w:szCs w:val="16"/>
              </w:rPr>
              <w:t>(должность)</w:t>
            </w:r>
          </w:p>
        </w:tc>
        <w:tc>
          <w:tcPr>
            <w:tcW w:w="0" w:type="auto"/>
            <w:vAlign w:val="center"/>
            <w:hideMark/>
          </w:tcPr>
          <w:p w:rsidR="00D64E74" w:rsidRPr="0099233B" w:rsidRDefault="00D64E74" w:rsidP="009607D2">
            <w:pPr>
              <w:spacing w:line="360" w:lineRule="atLeast"/>
              <w:rPr>
                <w:rFonts w:ascii="Arial" w:hAnsi="Arial" w:cs="Arial"/>
                <w:sz w:val="16"/>
                <w:szCs w:val="16"/>
              </w:rPr>
            </w:pPr>
            <w:r w:rsidRPr="0099233B">
              <w:rPr>
                <w:rFonts w:ascii="Arial" w:hAnsi="Arial" w:cs="Arial"/>
                <w:sz w:val="16"/>
                <w:szCs w:val="16"/>
              </w:rPr>
              <w:t> </w:t>
            </w:r>
          </w:p>
        </w:tc>
        <w:tc>
          <w:tcPr>
            <w:tcW w:w="0" w:type="auto"/>
            <w:gridSpan w:val="2"/>
            <w:vAlign w:val="center"/>
            <w:hideMark/>
          </w:tcPr>
          <w:p w:rsidR="00D64E74" w:rsidRPr="0099233B" w:rsidRDefault="00D64E74" w:rsidP="009607D2">
            <w:pPr>
              <w:pStyle w:val="a5"/>
              <w:spacing w:line="360" w:lineRule="atLeast"/>
              <w:rPr>
                <w:rFonts w:ascii="Arial" w:hAnsi="Arial" w:cs="Arial"/>
                <w:sz w:val="16"/>
                <w:szCs w:val="16"/>
              </w:rPr>
            </w:pPr>
            <w:r w:rsidRPr="0099233B">
              <w:rPr>
                <w:rFonts w:ascii="Arial" w:hAnsi="Arial" w:cs="Arial"/>
                <w:sz w:val="16"/>
                <w:szCs w:val="16"/>
              </w:rPr>
              <w:t>(подпись)</w:t>
            </w:r>
          </w:p>
        </w:tc>
        <w:tc>
          <w:tcPr>
            <w:tcW w:w="0" w:type="auto"/>
            <w:vAlign w:val="center"/>
            <w:hideMark/>
          </w:tcPr>
          <w:p w:rsidR="00D64E74" w:rsidRPr="0099233B" w:rsidRDefault="00D64E74" w:rsidP="009607D2">
            <w:pPr>
              <w:spacing w:line="360" w:lineRule="atLeast"/>
              <w:rPr>
                <w:rFonts w:ascii="Arial" w:hAnsi="Arial" w:cs="Arial"/>
                <w:sz w:val="16"/>
                <w:szCs w:val="16"/>
              </w:rPr>
            </w:pPr>
            <w:r w:rsidRPr="0099233B">
              <w:rPr>
                <w:rFonts w:ascii="Arial" w:hAnsi="Arial" w:cs="Arial"/>
                <w:sz w:val="16"/>
                <w:szCs w:val="16"/>
              </w:rPr>
              <w:t> </w:t>
            </w:r>
          </w:p>
        </w:tc>
        <w:tc>
          <w:tcPr>
            <w:tcW w:w="0" w:type="auto"/>
            <w:vAlign w:val="center"/>
            <w:hideMark/>
          </w:tcPr>
          <w:p w:rsidR="00D64E74" w:rsidRPr="0099233B" w:rsidRDefault="00D64E74" w:rsidP="009607D2">
            <w:pPr>
              <w:pStyle w:val="a5"/>
              <w:spacing w:line="360" w:lineRule="atLeast"/>
              <w:rPr>
                <w:rFonts w:ascii="Arial" w:hAnsi="Arial" w:cs="Arial"/>
                <w:sz w:val="16"/>
                <w:szCs w:val="16"/>
              </w:rPr>
            </w:pPr>
            <w:r w:rsidRPr="0099233B">
              <w:rPr>
                <w:rFonts w:ascii="Arial" w:hAnsi="Arial" w:cs="Arial"/>
                <w:sz w:val="16"/>
                <w:szCs w:val="16"/>
              </w:rPr>
              <w:t>(расшифровка подписи)</w:t>
            </w:r>
          </w:p>
        </w:tc>
      </w:tr>
      <w:tr w:rsidR="00D64E74" w:rsidRPr="0099233B" w:rsidTr="009607D2">
        <w:trPr>
          <w:tblCellSpacing w:w="15" w:type="dxa"/>
        </w:trPr>
        <w:tc>
          <w:tcPr>
            <w:tcW w:w="9862" w:type="dxa"/>
            <w:gridSpan w:val="10"/>
            <w:vAlign w:val="center"/>
            <w:hideMark/>
          </w:tcPr>
          <w:p w:rsidR="00D64E74" w:rsidRPr="0099233B" w:rsidRDefault="00D64E74" w:rsidP="009607D2">
            <w:pPr>
              <w:pStyle w:val="a5"/>
              <w:spacing w:line="360" w:lineRule="atLeast"/>
              <w:rPr>
                <w:rFonts w:ascii="Arial" w:hAnsi="Arial" w:cs="Arial"/>
              </w:rPr>
            </w:pPr>
            <w:r w:rsidRPr="0099233B">
              <w:rPr>
                <w:rFonts w:ascii="Arial" w:hAnsi="Arial" w:cs="Arial"/>
              </w:rPr>
              <w:t>"__" ________________ 20__ г.</w:t>
            </w:r>
          </w:p>
        </w:tc>
      </w:tr>
    </w:tbl>
    <w:p w:rsidR="00D64E74" w:rsidRPr="0099233B" w:rsidRDefault="00D64E74" w:rsidP="00D64E74">
      <w:pPr>
        <w:tabs>
          <w:tab w:val="left" w:pos="7845"/>
        </w:tabs>
        <w:rPr>
          <w:rFonts w:ascii="Arial" w:hAnsi="Arial" w:cs="Arial"/>
          <w:color w:val="000000" w:themeColor="text1"/>
        </w:rPr>
      </w:pPr>
    </w:p>
    <w:p w:rsidR="00D64E74" w:rsidRDefault="00D64E74" w:rsidP="0041325F">
      <w:pPr>
        <w:spacing w:line="276" w:lineRule="auto"/>
        <w:ind w:firstLine="708"/>
        <w:jc w:val="both"/>
      </w:pPr>
    </w:p>
    <w:sectPr w:rsidR="00D64E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C2403"/>
    <w:multiLevelType w:val="multilevel"/>
    <w:tmpl w:val="A41EB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3D38C4"/>
    <w:multiLevelType w:val="multilevel"/>
    <w:tmpl w:val="E1B69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74460"/>
    <w:multiLevelType w:val="multilevel"/>
    <w:tmpl w:val="A71ED2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5B7D14"/>
    <w:multiLevelType w:val="multilevel"/>
    <w:tmpl w:val="665C756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FB4195"/>
    <w:multiLevelType w:val="multilevel"/>
    <w:tmpl w:val="6CBA7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27560C"/>
    <w:multiLevelType w:val="multilevel"/>
    <w:tmpl w:val="8DBE15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5CB"/>
    <w:rsid w:val="00053343"/>
    <w:rsid w:val="000F33D5"/>
    <w:rsid w:val="00103BD2"/>
    <w:rsid w:val="00121266"/>
    <w:rsid w:val="001716D3"/>
    <w:rsid w:val="0017269C"/>
    <w:rsid w:val="0022534F"/>
    <w:rsid w:val="00266AED"/>
    <w:rsid w:val="002F1F0A"/>
    <w:rsid w:val="003154AD"/>
    <w:rsid w:val="003321E4"/>
    <w:rsid w:val="00333AFC"/>
    <w:rsid w:val="00340E4A"/>
    <w:rsid w:val="00381969"/>
    <w:rsid w:val="003E3153"/>
    <w:rsid w:val="0041325F"/>
    <w:rsid w:val="00476C4A"/>
    <w:rsid w:val="00522635"/>
    <w:rsid w:val="00530BB3"/>
    <w:rsid w:val="005E3A8F"/>
    <w:rsid w:val="005F47BA"/>
    <w:rsid w:val="0060779A"/>
    <w:rsid w:val="0066013E"/>
    <w:rsid w:val="006D7028"/>
    <w:rsid w:val="006D7127"/>
    <w:rsid w:val="00773100"/>
    <w:rsid w:val="007D61E2"/>
    <w:rsid w:val="0080081C"/>
    <w:rsid w:val="00845316"/>
    <w:rsid w:val="00876354"/>
    <w:rsid w:val="009444C7"/>
    <w:rsid w:val="009458D8"/>
    <w:rsid w:val="009923B4"/>
    <w:rsid w:val="009F794E"/>
    <w:rsid w:val="00A273DC"/>
    <w:rsid w:val="00A2785F"/>
    <w:rsid w:val="00AD161D"/>
    <w:rsid w:val="00AE55CB"/>
    <w:rsid w:val="00B6509D"/>
    <w:rsid w:val="00B70877"/>
    <w:rsid w:val="00C13F3D"/>
    <w:rsid w:val="00C846B0"/>
    <w:rsid w:val="00CA5FEA"/>
    <w:rsid w:val="00D36E29"/>
    <w:rsid w:val="00D57A2F"/>
    <w:rsid w:val="00D64E74"/>
    <w:rsid w:val="00D939A1"/>
    <w:rsid w:val="00DA15A8"/>
    <w:rsid w:val="00DB4CEF"/>
    <w:rsid w:val="00E43321"/>
    <w:rsid w:val="00EA0828"/>
    <w:rsid w:val="00F35495"/>
    <w:rsid w:val="00FA15D3"/>
    <w:rsid w:val="00FA6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ACCAD"/>
  <w15:chartTrackingRefBased/>
  <w15:docId w15:val="{4918D45C-9970-4C29-8FB9-78265757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16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081C"/>
    <w:rPr>
      <w:rFonts w:ascii="Segoe UI" w:hAnsi="Segoe UI" w:cs="Segoe UI"/>
      <w:sz w:val="18"/>
      <w:szCs w:val="18"/>
    </w:rPr>
  </w:style>
  <w:style w:type="character" w:customStyle="1" w:styleId="a4">
    <w:name w:val="Текст выноски Знак"/>
    <w:basedOn w:val="a0"/>
    <w:link w:val="a3"/>
    <w:uiPriority w:val="99"/>
    <w:semiHidden/>
    <w:rsid w:val="0080081C"/>
    <w:rPr>
      <w:rFonts w:ascii="Segoe UI" w:eastAsia="Times New Roman" w:hAnsi="Segoe UI" w:cs="Segoe UI"/>
      <w:sz w:val="18"/>
      <w:szCs w:val="18"/>
      <w:lang w:eastAsia="ru-RU"/>
    </w:rPr>
  </w:style>
  <w:style w:type="paragraph" w:styleId="a5">
    <w:name w:val="Normal (Web)"/>
    <w:basedOn w:val="a"/>
    <w:uiPriority w:val="99"/>
    <w:unhideWhenUsed/>
    <w:rsid w:val="00D64E74"/>
    <w:pPr>
      <w:spacing w:before="100" w:beforeAutospacing="1" w:after="100" w:afterAutospacing="1"/>
    </w:pPr>
    <w:rPr>
      <w:rFonts w:eastAsiaTheme="minorEastAsia"/>
    </w:rPr>
  </w:style>
  <w:style w:type="character" w:styleId="a6">
    <w:name w:val="Hyperlink"/>
    <w:basedOn w:val="a0"/>
    <w:uiPriority w:val="99"/>
    <w:semiHidden/>
    <w:unhideWhenUsed/>
    <w:rsid w:val="00D64E74"/>
    <w:rPr>
      <w:color w:val="0000FF"/>
      <w:u w:val="single"/>
    </w:rPr>
  </w:style>
  <w:style w:type="character" w:styleId="a7">
    <w:name w:val="Strong"/>
    <w:basedOn w:val="a0"/>
    <w:uiPriority w:val="22"/>
    <w:qFormat/>
    <w:rsid w:val="00D64E74"/>
    <w:rPr>
      <w:b/>
      <w:bCs/>
    </w:rPr>
  </w:style>
  <w:style w:type="paragraph" w:styleId="a8">
    <w:name w:val="No Spacing"/>
    <w:uiPriority w:val="1"/>
    <w:qFormat/>
    <w:rsid w:val="00D64E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8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3827&amp;dst=100175&amp;field=134&amp;date=26.03.2024" TargetMode="External"/><Relationship Id="rId13" Type="http://schemas.openxmlformats.org/officeDocument/2006/relationships/hyperlink" Target="https://login.consultant.ru/link/?req=doc&amp;base=LAW&amp;n=149911&amp;date=26.03.202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454288&amp;dst=100114&amp;field=134&amp;date=26.03.2024" TargetMode="External"/><Relationship Id="rId12" Type="http://schemas.openxmlformats.org/officeDocument/2006/relationships/hyperlink" Target="https://login.consultant.ru/link/?req=doc&amp;base=LAW&amp;n=149911&amp;date=26.03.2024" TargetMode="External"/><Relationship Id="rId17" Type="http://schemas.openxmlformats.org/officeDocument/2006/relationships/hyperlink" Target="https://login.consultant.ru/link/?req=doc&amp;base=LAW&amp;n=149911&amp;date=26.03.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149911&amp;date=26.03.2024" TargetMode="External"/><Relationship Id="rId1" Type="http://schemas.openxmlformats.org/officeDocument/2006/relationships/customXml" Target="../customXml/item1.xml"/><Relationship Id="rId6" Type="http://schemas.openxmlformats.org/officeDocument/2006/relationships/hyperlink" Target="garantf1://12037300.0/" TargetMode="External"/><Relationship Id="rId11" Type="http://schemas.openxmlformats.org/officeDocument/2006/relationships/hyperlink" Target="https://login.consultant.ru/link/?req=doc&amp;base=LAW&amp;n=149911&amp;date=26.03.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49911&amp;date=26.03.2024" TargetMode="External"/><Relationship Id="rId10" Type="http://schemas.openxmlformats.org/officeDocument/2006/relationships/hyperlink" Target="https://login.consultant.ru/link/?req=doc&amp;base=LAW&amp;n=149911&amp;date=26.03.202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149911&amp;date=26.03.2024" TargetMode="External"/><Relationship Id="rId14" Type="http://schemas.openxmlformats.org/officeDocument/2006/relationships/hyperlink" Target="https://login.consultant.ru/link/?req=doc&amp;base=LAW&amp;n=149911&amp;date=26.03.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969C2-15B0-486C-BD1A-094722C33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5145</Words>
  <Characters>29328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AdmErbMO</dc:creator>
  <cp:keywords/>
  <dc:description/>
  <cp:lastModifiedBy>AdmEMOU</cp:lastModifiedBy>
  <cp:revision>4</cp:revision>
  <cp:lastPrinted>2024-06-18T03:34:00Z</cp:lastPrinted>
  <dcterms:created xsi:type="dcterms:W3CDTF">2024-06-18T03:07:00Z</dcterms:created>
  <dcterms:modified xsi:type="dcterms:W3CDTF">2024-06-19T04:07:00Z</dcterms:modified>
</cp:coreProperties>
</file>