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C8507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19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 w:rsidR="00751367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 w:rsidR="00302E17">
        <w:rPr>
          <w:rFonts w:ascii="Arial" w:hAnsi="Arial" w:cs="Arial"/>
          <w:b/>
          <w:color w:val="1D1B11"/>
          <w:sz w:val="32"/>
          <w:szCs w:val="32"/>
        </w:rPr>
        <w:t>59</w:t>
      </w:r>
      <w:r w:rsidR="00751367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7A716C" w:rsidP="007A716C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 ВНЕСЕНИИ ИЗМЕНЕНИЙ В ПЛАН ЗАКУПОК ТОВАРОВ, РАБОТ, УСЛУГ ДЛЯ ОБЕСПЕЧЕНИЯ МУНИЦИПАЛЬНЫХ НУЖД ЕРБОГАЧЕНСКОГО МУНИЦИПАЛЬНОГО ОБРАЗОВАНИЯ НА 2017 ФИНАНСОВЫЙ ГОД И ПЛАНОВЫЙ ПЕРИОД 2018 И 2019 ГОДОВ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31360A" w:rsidP="00B052D0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 xml:space="preserve">В соответствии с п. </w:t>
      </w:r>
      <w:r>
        <w:rPr>
          <w:rFonts w:ascii="Arial" w:hAnsi="Arial" w:cs="Arial"/>
          <w:szCs w:val="26"/>
        </w:rPr>
        <w:t>2</w:t>
      </w:r>
      <w:r w:rsidRPr="0031360A">
        <w:rPr>
          <w:rFonts w:ascii="Arial" w:hAnsi="Arial" w:cs="Arial"/>
          <w:szCs w:val="26"/>
        </w:rPr>
        <w:t xml:space="preserve"> ч. 6 ст. 17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427412" w:rsidRPr="00427412">
        <w:rPr>
          <w:rFonts w:ascii="Arial" w:hAnsi="Arial" w:cs="Arial"/>
          <w:szCs w:val="26"/>
        </w:rPr>
        <w:t xml:space="preserve"> администрация Ербогаченского муниципального образования</w:t>
      </w:r>
    </w:p>
    <w:p w:rsidR="00B052D0" w:rsidRPr="00633047" w:rsidRDefault="00B052D0" w:rsidP="00B052D0">
      <w:pPr>
        <w:ind w:firstLine="709"/>
        <w:jc w:val="center"/>
        <w:rPr>
          <w:rFonts w:ascii="Arial" w:hAnsi="Arial" w:cs="Arial"/>
        </w:rPr>
      </w:pPr>
    </w:p>
    <w:p w:rsidR="003E0806" w:rsidRPr="003A0370" w:rsidRDefault="003E0806" w:rsidP="00B052D0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С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Т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А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Н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В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Л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Я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Е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1. </w:t>
      </w:r>
      <w:r w:rsidR="0031360A" w:rsidRPr="0031360A">
        <w:rPr>
          <w:rFonts w:ascii="Arial" w:hAnsi="Arial" w:cs="Arial"/>
          <w:szCs w:val="26"/>
        </w:rPr>
        <w:t xml:space="preserve">В связи с </w:t>
      </w:r>
      <w:r w:rsidR="0031360A">
        <w:rPr>
          <w:rFonts w:ascii="Arial" w:hAnsi="Arial" w:cs="Arial"/>
          <w:szCs w:val="26"/>
        </w:rPr>
        <w:t xml:space="preserve">внесением изменений в бюджет Ербогаченского муниципального образования </w:t>
      </w:r>
      <w:r w:rsidR="0031360A" w:rsidRPr="0031360A">
        <w:rPr>
          <w:rFonts w:ascii="Arial" w:hAnsi="Arial" w:cs="Arial"/>
          <w:szCs w:val="26"/>
        </w:rPr>
        <w:t xml:space="preserve">внести изменения </w:t>
      </w:r>
      <w:r w:rsidR="0031360A">
        <w:rPr>
          <w:rFonts w:ascii="Arial" w:hAnsi="Arial" w:cs="Arial"/>
          <w:szCs w:val="26"/>
        </w:rPr>
        <w:t>в п</w:t>
      </w:r>
      <w:r w:rsidR="0031360A" w:rsidRPr="0031360A">
        <w:rPr>
          <w:rFonts w:ascii="Arial" w:hAnsi="Arial" w:cs="Arial"/>
          <w:szCs w:val="26"/>
        </w:rPr>
        <w:t>лан закупок товаров, работ, услуг для обеспечения муниципальных нужд Ербогаченского муниципального образования на 2017 финансовый год и плановый период 2018 и 2019 годов</w:t>
      </w:r>
      <w:r w:rsidR="00427412" w:rsidRPr="0042741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соответственно приложения к настоящему постановлению</w:t>
      </w:r>
      <w:r w:rsidR="00427412" w:rsidRPr="00427412">
        <w:rPr>
          <w:rFonts w:ascii="Arial" w:hAnsi="Arial" w:cs="Arial"/>
          <w:szCs w:val="26"/>
        </w:rPr>
        <w:t>.</w:t>
      </w:r>
    </w:p>
    <w:p w:rsidR="007448CC" w:rsidRPr="007448CC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 Отделу по управлению делами администрации Ербогаченского муниципального образования (Капустина Ю.Ю.) разместить:</w:t>
      </w:r>
    </w:p>
    <w:p w:rsidR="007448CC" w:rsidRPr="007448CC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 План закупок товаров, работ, услуг для обеспечения муниципальных нужд Ербогаченского муниципального образования на 2017 финансовый год и плановый период 2018 и 2019 годов на официальном сайте Российской Федерации в информационно-телекоммуникационной сети «Интернет» по адресу: www.zakupki.gov.ru;</w:t>
      </w:r>
    </w:p>
    <w:p w:rsidR="007448CC" w:rsidRPr="007448CC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- настоящее постановление в печатном издании «Ербогаченский вестник» и на официальном сайте Ербогаченского муниципального образования в сети интернет по адресу: www.erbogachen.ru. </w:t>
      </w:r>
    </w:p>
    <w:p w:rsidR="003E0806" w:rsidRPr="001C3903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3. Контроль за исполнением постановления </w:t>
      </w:r>
      <w:r w:rsidR="005E043E">
        <w:rPr>
          <w:rFonts w:ascii="Arial" w:hAnsi="Arial" w:cs="Arial"/>
          <w:szCs w:val="26"/>
        </w:rPr>
        <w:t>оставляю за собой.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751367" w:rsidRPr="001C3903" w:rsidRDefault="00751367" w:rsidP="00751367">
      <w:pPr>
        <w:ind w:firstLine="709"/>
        <w:rPr>
          <w:rFonts w:ascii="Arial" w:hAnsi="Arial" w:cs="Arial"/>
          <w:szCs w:val="26"/>
        </w:rPr>
      </w:pPr>
      <w:proofErr w:type="spellStart"/>
      <w:r>
        <w:rPr>
          <w:rFonts w:ascii="Arial" w:hAnsi="Arial" w:cs="Arial"/>
          <w:szCs w:val="26"/>
        </w:rPr>
        <w:t>И.о</w:t>
      </w:r>
      <w:proofErr w:type="spellEnd"/>
      <w:r>
        <w:rPr>
          <w:rFonts w:ascii="Arial" w:hAnsi="Arial" w:cs="Arial"/>
          <w:szCs w:val="26"/>
        </w:rPr>
        <w:t>. 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ы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5756F8" w:rsidRDefault="00751367" w:rsidP="00751367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751367" w:rsidRPr="001C3903" w:rsidRDefault="00751367" w:rsidP="00751367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В.Ю. Колесников</w:t>
      </w:r>
    </w:p>
    <w:p w:rsidR="005F3178" w:rsidRDefault="000C2A1A" w:rsidP="00431775">
      <w:pPr>
        <w:rPr>
          <w:sz w:val="28"/>
          <w:szCs w:val="26"/>
        </w:rPr>
        <w:sectPr w:rsidR="005F3178" w:rsidSect="00276A7D">
          <w:pgSz w:w="11906" w:h="16838" w:code="9"/>
          <w:pgMar w:top="719" w:right="851" w:bottom="719" w:left="1440" w:header="709" w:footer="709" w:gutter="0"/>
          <w:cols w:space="708"/>
          <w:docGrid w:linePitch="360"/>
        </w:sectPr>
      </w:pPr>
      <w:bookmarkStart w:id="0" w:name="_GoBack"/>
      <w:bookmarkEnd w:id="0"/>
      <w:r w:rsidRPr="001C3903">
        <w:rPr>
          <w:sz w:val="28"/>
          <w:szCs w:val="26"/>
        </w:rPr>
        <w:br w:type="page"/>
      </w:r>
    </w:p>
    <w:p w:rsidR="00BC7951" w:rsidRPr="00960A79" w:rsidRDefault="00BC7951" w:rsidP="00D642C0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 постановлению Администрации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BC7951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C85070">
        <w:rPr>
          <w:rFonts w:ascii="Courier New" w:hAnsi="Courier New" w:cs="Courier New"/>
          <w:sz w:val="22"/>
          <w:szCs w:val="22"/>
          <w:lang w:eastAsia="ar-SA"/>
        </w:rPr>
        <w:t>19</w:t>
      </w:r>
      <w:r w:rsidR="00751367">
        <w:rPr>
          <w:rFonts w:ascii="Courier New" w:hAnsi="Courier New" w:cs="Courier New"/>
          <w:sz w:val="22"/>
          <w:szCs w:val="22"/>
          <w:lang w:eastAsia="ar-SA"/>
        </w:rPr>
        <w:t xml:space="preserve"> июл</w:t>
      </w:r>
      <w:r w:rsidR="00837E84">
        <w:rPr>
          <w:rFonts w:ascii="Courier New" w:hAnsi="Courier New" w:cs="Courier New"/>
          <w:sz w:val="22"/>
          <w:szCs w:val="22"/>
          <w:lang w:eastAsia="ar-SA"/>
        </w:rPr>
        <w:t>я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 2017 года № </w:t>
      </w:r>
      <w:r w:rsidR="00302E17">
        <w:rPr>
          <w:rFonts w:ascii="Courier New" w:hAnsi="Courier New" w:cs="Courier New"/>
          <w:sz w:val="22"/>
          <w:szCs w:val="22"/>
          <w:lang w:eastAsia="ar-SA"/>
        </w:rPr>
        <w:t>59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6F05D4" w:rsidRDefault="006F05D4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96"/>
      </w:tblGrid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spacing w:before="100" w:beforeAutospacing="1" w:after="100" w:afterAutospacing="1"/>
              <w:jc w:val="center"/>
              <w:rPr>
                <w:b/>
                <w:bCs/>
                <w:sz w:val="30"/>
                <w:szCs w:val="30"/>
              </w:rPr>
            </w:pPr>
            <w:r w:rsidRPr="006F05D4">
              <w:rPr>
                <w:b/>
                <w:bCs/>
                <w:sz w:val="30"/>
                <w:szCs w:val="30"/>
              </w:rPr>
              <w:t xml:space="preserve">Форма плана закупок товаров, работ, услуг </w:t>
            </w:r>
            <w:r w:rsidRPr="006F05D4">
              <w:rPr>
                <w:b/>
                <w:bCs/>
                <w:sz w:val="30"/>
                <w:szCs w:val="30"/>
              </w:rPr>
              <w:br/>
              <w:t>для обеспечения нужд субъектов Российской Федерации</w:t>
            </w:r>
            <w:r w:rsidRPr="006F05D4">
              <w:rPr>
                <w:b/>
                <w:bCs/>
                <w:sz w:val="30"/>
                <w:szCs w:val="30"/>
              </w:rPr>
              <w:br/>
              <w:t xml:space="preserve">и муниципальных нужд на 2017 финансовый год и на плановый период 2018 и 2019 годов </w:t>
            </w:r>
          </w:p>
        </w:tc>
      </w:tr>
    </w:tbl>
    <w:p w:rsidR="006F05D4" w:rsidRPr="006F05D4" w:rsidRDefault="006F05D4" w:rsidP="006F05D4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47"/>
        <w:gridCol w:w="1568"/>
        <w:gridCol w:w="1583"/>
      </w:tblGrid>
      <w:tr w:rsidR="006F05D4" w:rsidRPr="006F05D4" w:rsidTr="005F47AA">
        <w:trPr>
          <w:tblCellSpacing w:w="15" w:type="dxa"/>
        </w:trPr>
        <w:tc>
          <w:tcPr>
            <w:tcW w:w="4000" w:type="pct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15" w:type="dxa"/>
            </w:tcMar>
            <w:vAlign w:val="bottom"/>
            <w:hideMark/>
          </w:tcPr>
          <w:p w:rsidR="006F05D4" w:rsidRPr="006F05D4" w:rsidRDefault="006F05D4" w:rsidP="006F05D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Коды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3829035931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>
            <w:r w:rsidRPr="006F05D4">
              <w:t>АДМИНИСТРАЦИЯ ЕРБОГАЧЕНСКОГО МУНИЦИПАЛЬНОГО ОБРАЗОВАНИЯ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382901001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Организационно-правовая форма и форма собственности</w:t>
            </w:r>
          </w:p>
        </w:tc>
        <w:tc>
          <w:tcPr>
            <w:tcW w:w="0" w:type="auto"/>
            <w:vMerge w:val="restart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>по ОКОПФ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75404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Муниципальные казенные учреждения 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Наименование публично-правового образования</w:t>
            </w:r>
          </w:p>
        </w:tc>
        <w:tc>
          <w:tcPr>
            <w:tcW w:w="0" w:type="auto"/>
            <w:vMerge w:val="restart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>по ОКТМО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25616404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Катангский муниципальный район 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Место нахождения (адрес), телефон, адрес электронной почты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Российская Федерация, 666611, Иркутская </w:t>
            </w:r>
            <w:proofErr w:type="spellStart"/>
            <w:r w:rsidRPr="006F05D4">
              <w:t>обл</w:t>
            </w:r>
            <w:proofErr w:type="spellEnd"/>
            <w:r w:rsidRPr="006F05D4">
              <w:t>, Катангский р-н, Ербогачен с, УЛ УВАЧАНА, 6 ,7-39560-21496, erbogachenmo@mail.ru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0" w:type="auto"/>
            <w:vMerge w:val="restart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>по ОКПО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pPr>
              <w:jc w:val="right"/>
            </w:pP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Место нахождения (адрес), телефон, адрес электронной почты</w:t>
            </w:r>
          </w:p>
        </w:tc>
        <w:tc>
          <w:tcPr>
            <w:tcW w:w="0" w:type="auto"/>
            <w:vMerge w:val="restart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 xml:space="preserve">по ОКТМО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pPr>
              <w:jc w:val="right"/>
            </w:pP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Вид документа (базовый (0), измененный (порядковый код изменения)) </w:t>
            </w:r>
            <w:r w:rsidRPr="006F05D4">
              <w:br/>
              <w:t xml:space="preserve">измененный(3) 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75" w:type="dxa"/>
            </w:tcMar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t>изменения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3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</w:tbl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"/>
        <w:gridCol w:w="2734"/>
        <w:gridCol w:w="1176"/>
        <w:gridCol w:w="1114"/>
        <w:gridCol w:w="1019"/>
        <w:gridCol w:w="988"/>
        <w:gridCol w:w="669"/>
        <w:gridCol w:w="830"/>
        <w:gridCol w:w="669"/>
        <w:gridCol w:w="669"/>
        <w:gridCol w:w="921"/>
        <w:gridCol w:w="1097"/>
        <w:gridCol w:w="1134"/>
        <w:gridCol w:w="1007"/>
        <w:gridCol w:w="1169"/>
      </w:tblGrid>
      <w:tr w:rsidR="006F05D4" w:rsidRPr="006F05D4" w:rsidTr="005F47AA"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№ 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Идентификационный код закупки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F05D4" w:rsidRPr="006F05D4" w:rsidRDefault="006F05D4" w:rsidP="006F05D4">
            <w:r w:rsidRPr="006F05D4">
              <w:t>Цель осуществления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Наименование объекта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Планируемый год размещения извещения, направления приглашения, заключения контракта с единственным поставщиком (подрядчиком, исполнителем)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6F05D4" w:rsidRPr="006F05D4" w:rsidRDefault="006F05D4" w:rsidP="006F05D4">
            <w:r w:rsidRPr="006F05D4">
              <w:t>Объем финансового обеспечения (</w:t>
            </w:r>
            <w:proofErr w:type="spellStart"/>
            <w:r w:rsidRPr="006F05D4">
              <w:t>тыс.рублей</w:t>
            </w:r>
            <w:proofErr w:type="spellEnd"/>
            <w:r w:rsidRPr="006F05D4">
              <w:t>), всего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Сроки (периодичность) осуществления планируемых закупок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Дополнительная информация в соответствии с пунктом 7 части 2 статьи 17 Федерального закона "О контрактной 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Информация о проведении общественного обсуждения закупки (да или нет)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Обоснование внесения изменений</w:t>
            </w:r>
          </w:p>
        </w:tc>
      </w:tr>
      <w:tr w:rsidR="006F05D4" w:rsidRPr="006F05D4" w:rsidTr="005F47AA"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Федерации), муниципальной программ</w:t>
            </w:r>
            <w:r w:rsidRPr="006F05D4">
              <w:lastRenderedPageBreak/>
              <w:t xml:space="preserve">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</w:t>
            </w:r>
            <w:r w:rsidRPr="006F05D4">
              <w:lastRenderedPageBreak/>
              <w:t xml:space="preserve">Федерации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 xml:space="preserve">Ожидаемый результат реализации мероприятия государственной программы Российской Федерации 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6F05D4" w:rsidRPr="006F05D4" w:rsidRDefault="006F05D4" w:rsidP="006F05D4">
            <w:r w:rsidRPr="006F05D4">
              <w:t>в том числе планируемые платежи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на текущий финансовый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F05D4" w:rsidRPr="006F05D4" w:rsidRDefault="006F05D4" w:rsidP="006F05D4">
            <w:r w:rsidRPr="006F05D4">
              <w:t>на плановый период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6F05D4" w:rsidRPr="006F05D4" w:rsidRDefault="006F05D4" w:rsidP="006F05D4">
            <w:r w:rsidRPr="006F05D4">
              <w:t>последующие годы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на первый год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на второй год</w:t>
            </w:r>
          </w:p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Merge/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5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6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7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8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9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11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12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13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15</w:t>
            </w:r>
          </w:p>
        </w:tc>
      </w:tr>
      <w:tr w:rsidR="006F05D4" w:rsidRPr="006F05D4" w:rsidTr="005F47AA"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173382903593138290100100040002910244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Приобретение, ремонт, снос и разборка объектов муниципального имущества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Приобретение автомобильной техники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2017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3 740.00000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3 740.00000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Срок осуществления закупки с 01.08.2017 по 20.12.2017 </w:t>
            </w:r>
            <w:r w:rsidRPr="006F05D4">
              <w:br/>
              <w:t>один раз в год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нет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6F05D4" w:rsidRPr="006F05D4" w:rsidTr="005F47AA"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173382903593138290100100050002892244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Приобретение, ремонт, снос и разборка объектов </w:t>
            </w:r>
            <w:r w:rsidRPr="006F05D4">
              <w:lastRenderedPageBreak/>
              <w:t>муниципального имущества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Приобретение спецтехники с навесным </w:t>
            </w:r>
            <w:r w:rsidRPr="006F05D4">
              <w:lastRenderedPageBreak/>
              <w:t>оборудованием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2017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2 717.43000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2 717.43000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Срок осуществления закупки с 01.08.2017 по </w:t>
            </w:r>
            <w:r w:rsidRPr="006F05D4">
              <w:lastRenderedPageBreak/>
              <w:t xml:space="preserve">20.12.2017 </w:t>
            </w:r>
            <w:r w:rsidRPr="006F05D4">
              <w:br/>
              <w:t>один раз в год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нет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Иные случаи, установленные высшим исполните</w:t>
            </w:r>
            <w:r w:rsidRPr="006F05D4">
              <w:lastRenderedPageBreak/>
              <w:t>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6F05D4" w:rsidRPr="006F05D4" w:rsidTr="005F47AA"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173382903593138290100100020004299244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Строительство и реконструкция автомобильных дорог местного значения и искусственных сооружений на них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Установка автобусных остановок в с. Ербогачен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2017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300.00000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300.00000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Срок осуществления закупки с 01.02.2017 по 01.12.2017 </w:t>
            </w:r>
            <w:r w:rsidRPr="006F05D4">
              <w:br/>
              <w:t>один раз в год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нет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Приведение планов закупок в соответствие с законами субъектов Российской Федерации о внесении изменений в законы субъектов </w:t>
            </w:r>
            <w:r w:rsidRPr="006F05D4">
              <w:lastRenderedPageBreak/>
              <w:t xml:space="preserve">Российской Федерации о бюджетах субъектов Российской Федерации на текущий финансовый год (текущий финансовый год и плановый период), законами субъектов Российской Федерации о внесении изменений в законы о бюджетах территориальных государственных внебюджетных фондов и </w:t>
            </w:r>
            <w:r w:rsidRPr="006F05D4">
              <w:lastRenderedPageBreak/>
              <w:t>муниципальными правовыми актами о внесении изменений в муниципальные правовые акты о местных бюджетах на текущий финансовый год (текущий финансовый год и плановый период)</w:t>
            </w:r>
          </w:p>
        </w:tc>
      </w:tr>
      <w:tr w:rsidR="006F05D4" w:rsidRPr="006F05D4" w:rsidTr="005F47AA"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173382903593138290100100010004213244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Строительство и реконструкция автомобильных дорог местного значения и искусственных сооружени</w:t>
            </w:r>
            <w:r w:rsidRPr="006F05D4">
              <w:lastRenderedPageBreak/>
              <w:t>й на них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Капитальный ремонт пешеходного перехода в с. Ербогачен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2017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400.00000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400.00000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Срок осуществления закупки с 01.02.2017 по 11.12.2017 </w:t>
            </w:r>
            <w:r w:rsidRPr="006F05D4">
              <w:br/>
              <w:t>один раз в год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нет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Приведение планов закупок в соответствие с законами субъектов Российской Федерации о внесении изменений </w:t>
            </w:r>
            <w:r w:rsidRPr="006F05D4">
              <w:lastRenderedPageBreak/>
              <w:t>в законы субъектов Российской Федерации о бюджетах субъектов Российской Федерации на текущий финансовый год (текущий финансовый год и плановый период), законами субъектов Российской Федерации о внесении изменений в законы о бюджетах территориальных государственных внебюдже</w:t>
            </w:r>
            <w:r w:rsidRPr="006F05D4">
              <w:lastRenderedPageBreak/>
              <w:t>тных фондов и муниципальными правовыми актами о внесении изменений в муниципальные правовые акты о местных бюджетах на текущий финансовый год (текущий финансовый год и плановый период)</w:t>
            </w:r>
          </w:p>
        </w:tc>
      </w:tr>
      <w:tr w:rsidR="006F05D4" w:rsidRPr="006F05D4" w:rsidTr="005F47AA"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173382903593138290100100030000000244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Товары, работы или услуги на сумму, не превышающие 100 тыс. руб. (п.4 </w:t>
            </w:r>
            <w:r w:rsidRPr="006F05D4">
              <w:lastRenderedPageBreak/>
              <w:t>ч.1 ст.93 44-ФЗ)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2017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12 579.96904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4 059.30000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3 882.95830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4 637.71074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  <w:tr w:rsidR="006F05D4" w:rsidRPr="006F05D4" w:rsidTr="005F47AA">
        <w:tc>
          <w:tcPr>
            <w:tcW w:w="0" w:type="auto"/>
            <w:gridSpan w:val="6"/>
            <w:vAlign w:val="center"/>
            <w:hideMark/>
          </w:tcPr>
          <w:p w:rsidR="006F05D4" w:rsidRPr="006F05D4" w:rsidRDefault="006F05D4" w:rsidP="006F05D4">
            <w:pPr>
              <w:jc w:val="right"/>
            </w:pPr>
            <w:r w:rsidRPr="006F05D4">
              <w:lastRenderedPageBreak/>
              <w:t>Итого объем финансового обеспечения, предусмотренного на заключение контрактов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19 037.39904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10 516.73000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3 882.95830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4 637.71074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0.00000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Х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Х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Х</w:t>
            </w: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>Х</w:t>
            </w:r>
          </w:p>
        </w:tc>
      </w:tr>
    </w:tbl>
    <w:p w:rsidR="006F05D4" w:rsidRPr="006F05D4" w:rsidRDefault="006F05D4" w:rsidP="006F05D4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0"/>
        <w:gridCol w:w="5588"/>
      </w:tblGrid>
      <w:tr w:rsidR="006F05D4" w:rsidRPr="006F05D4" w:rsidTr="005F47AA">
        <w:trPr>
          <w:trHeight w:val="30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38"/>
              <w:gridCol w:w="30"/>
              <w:gridCol w:w="66"/>
              <w:gridCol w:w="520"/>
              <w:gridCol w:w="158"/>
              <w:gridCol w:w="567"/>
              <w:gridCol w:w="158"/>
              <w:gridCol w:w="899"/>
              <w:gridCol w:w="300"/>
              <w:gridCol w:w="255"/>
              <w:gridCol w:w="234"/>
            </w:tblGrid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Дроздова Елена Николаевна, Глава Ербогачёнского муниципального образования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"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"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г.</w:t>
                  </w:r>
                </w:p>
              </w:tc>
            </w:tr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>(Ф.И.О., должность руководителя (</w:t>
                  </w:r>
                  <w:proofErr w:type="spellStart"/>
                  <w:r w:rsidRPr="006F05D4">
                    <w:rPr>
                      <w:sz w:val="11"/>
                      <w:szCs w:val="11"/>
                    </w:rPr>
                    <w:t>уполномоченого</w:t>
                  </w:r>
                  <w:proofErr w:type="spellEnd"/>
                  <w:r w:rsidRPr="006F05D4">
                    <w:rPr>
                      <w:sz w:val="11"/>
                      <w:szCs w:val="11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Колесников Владимир Юрьевич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F05D4" w:rsidRPr="006F05D4" w:rsidTr="005F47AA">
              <w:trPr>
                <w:trHeight w:val="37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bottom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F05D4" w:rsidRPr="006F05D4" w:rsidRDefault="006F05D4" w:rsidP="006F05D4"/>
        </w:tc>
        <w:tc>
          <w:tcPr>
            <w:tcW w:w="1800" w:type="pct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</w:tbl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p w:rsidR="006F05D4" w:rsidRPr="006F05D4" w:rsidRDefault="006F05D4" w:rsidP="006F05D4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56"/>
      </w:tblGrid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spacing w:before="100" w:beforeAutospacing="1" w:after="100" w:afterAutospacing="1"/>
              <w:jc w:val="center"/>
              <w:rPr>
                <w:b/>
                <w:bCs/>
                <w:sz w:val="30"/>
                <w:szCs w:val="30"/>
              </w:rPr>
            </w:pPr>
            <w:r w:rsidRPr="006F05D4">
              <w:rPr>
                <w:b/>
                <w:bCs/>
                <w:sz w:val="30"/>
                <w:szCs w:val="30"/>
              </w:rPr>
              <w:lastRenderedPageBreak/>
              <w:t xml:space="preserve">Форма обоснования закупок товаров, работ и услуг для обеспечения государственных </w:t>
            </w:r>
            <w:r w:rsidRPr="006F05D4">
              <w:rPr>
                <w:b/>
                <w:bCs/>
                <w:sz w:val="30"/>
                <w:szCs w:val="30"/>
              </w:rPr>
              <w:br/>
              <w:t xml:space="preserve">и муниципальных нужд при формировании и утверждении плана закупок </w:t>
            </w:r>
          </w:p>
        </w:tc>
      </w:tr>
    </w:tbl>
    <w:p w:rsidR="006F05D4" w:rsidRPr="006F05D4" w:rsidRDefault="006F05D4" w:rsidP="006F05D4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5"/>
        <w:gridCol w:w="1354"/>
        <w:gridCol w:w="1198"/>
      </w:tblGrid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r w:rsidRPr="006F05D4">
              <w:t xml:space="preserve">Вид документа (базовый (0), измененный (порядковый код изменения)) </w:t>
            </w:r>
            <w:r w:rsidRPr="006F05D4">
              <w:br/>
              <w:t xml:space="preserve">измененный(3) 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:rsidR="006F05D4" w:rsidRPr="006F05D4" w:rsidRDefault="006F05D4" w:rsidP="006F05D4">
            <w:r w:rsidRPr="006F05D4"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6F05D4" w:rsidRPr="006F05D4" w:rsidRDefault="006F05D4" w:rsidP="006F05D4">
            <w:r w:rsidRPr="006F05D4">
              <w:t>3</w:t>
            </w: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</w:tbl>
    <w:p w:rsidR="006F05D4" w:rsidRPr="006F05D4" w:rsidRDefault="006F05D4" w:rsidP="006F05D4">
      <w:pPr>
        <w:rPr>
          <w:vanish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4710"/>
        <w:gridCol w:w="1659"/>
        <w:gridCol w:w="2209"/>
        <w:gridCol w:w="2180"/>
        <w:gridCol w:w="2144"/>
        <w:gridCol w:w="2171"/>
      </w:tblGrid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Идентификационный код закупки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Наименование объекта и (или) объектов закупки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</w:t>
            </w:r>
            <w:r w:rsidRPr="006F05D4">
              <w:lastRenderedPageBreak/>
              <w:t>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</w:t>
            </w:r>
            <w:r w:rsidRPr="006F05D4">
              <w:lastRenderedPageBreak/>
              <w:t xml:space="preserve">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 </w:t>
            </w:r>
          </w:p>
        </w:tc>
      </w:tr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7</w:t>
            </w:r>
          </w:p>
        </w:tc>
      </w:tr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173382903593138290100100040002910244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Приобретение автомобильной техники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Управление и распоряжение муниципальным имуществом и земельными ресурсами в Ербогаченском </w:t>
            </w:r>
            <w:r w:rsidRPr="006F05D4">
              <w:lastRenderedPageBreak/>
              <w:t>муниципальном образовании на 2017-2019 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Приобретение, ремонт, снос и разборка объектов муниципального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Приобретение объектов муниципального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173382903593138290100100050002892244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Приобретение спецтехники с навесным оборудованием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Управление и распоряжение муниципальным имуществом и земельными ресурсами в Ербогаченском муниципальном образовании на 2017-2019 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Приобретение, ремонт, снос и разборка объектов муниципального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Приобретение объектов муниципального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173382903593138290100100020004299244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Установка автобусных остановок в с. Ербогачен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Развитие автомобильных дорог общего пользования местного значения в границах населенных пунктов Ербогаченского муниципального образования на 2017 - 2019 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Строительство и реконструкция автомобильных дорог местного значения и искусственных сооружений на 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Развитие автомобильных дорог общего пользования местного значения в границах населенных пунктов Ербогаченского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Постановление Администрации Ербогаченского муниципального образования № 151-п от 2016-11-07</w:t>
            </w:r>
          </w:p>
        </w:tc>
      </w:tr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173382903593138290100100010004213244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Капитальный ремонт пешеходного перехода в с. Ербогачен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Развитие автомобильных дорог общего пользования местного значения в границах населенных пунктов Ербогаченского муниципального образования на 2017 </w:t>
            </w:r>
            <w:r w:rsidRPr="006F05D4">
              <w:lastRenderedPageBreak/>
              <w:t>- 2019 годы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Строительство и реконструкция автомобильных дорог местного значения и искусственных сооружений на них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Развитие автомобильных дорог общего пользования местного значения в границах населенных пунктов Ербогаченского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Постановление Администрации Ербогаченского муниципального образования № 151-п от 2016-11-07</w:t>
            </w:r>
          </w:p>
        </w:tc>
      </w:tr>
      <w:tr w:rsidR="006F05D4" w:rsidRPr="006F05D4" w:rsidTr="005F47AA"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pPr>
              <w:numPr>
                <w:ilvl w:val="0"/>
                <w:numId w:val="13"/>
              </w:numPr>
              <w:spacing w:before="100" w:beforeAutospacing="1" w:after="100" w:afterAutospacing="1"/>
              <w:ind w:left="0"/>
            </w:pPr>
            <w:r w:rsidRPr="006F05D4">
              <w:t>173382903593138290100100030000000244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>Товары, работы или услуги на сумму, не превышающие 100 тыс. руб. (п.4 ч.1 ст.93 44-ФЗ)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t xml:space="preserve">«Управление и распоряжение муниципальным имуществом и земельными ресурсами в Ербогаченском муниципальном образовании на 2017-2019 годы» «Создание условий для организации досуга и обеспечения жителей услугами организации культуры Ербогаченского муниципального образования на 2017-2019 годы» «Обеспечение безопасности жизнедеятельности населения Ербогаченского муниципального образования на 2017 - 2019 годы» «Развитие автомобильных дорог общего пользования </w:t>
            </w:r>
            <w:r w:rsidRPr="006F05D4">
              <w:lastRenderedPageBreak/>
              <w:t>местного значения в границах населенных пунктов Ербогаченского муниципального образования на 2017 - 2019 годы» «Молодежная политика, развитие физической культуры и спорта в Ербогаченском муниципальном образовании на 2017 - 2019 годы» «Содержание и развитие коммунальной инфраструктуры, благоустройство населенных пунктов в Ербогаченском муниципальном образовании на 2017-2019 годы» «Организация муниципального управления в органах местного самоуправления Ербогаченского муниципального образования на 2017-2019 годы»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 xml:space="preserve">Проведение кадастровых работ по земельным участкам, подготовка технической документации на объекты. Прием имущества в муниципальную собственность, передача муниципального имущества в безвозмездное пользование, аренду, концессию, приватизация, оценка муниципального имущества. Ремонт, снос и разборка объектов муниципального имущества. Циклы мероприятий, посвященных Дню Победы. Организация семейного отдыха и досуга. Поощрение граждан и самодеятельных </w:t>
            </w:r>
            <w:r w:rsidRPr="006F05D4">
              <w:lastRenderedPageBreak/>
              <w:t xml:space="preserve">коллективов при проведении культурно- массовых мероприятий. Приобретение наглядной агитации. Приобретение первичных средств пожаротушения (огнетушителей, мотопомп, пожарных рукавов; ранцевых огнетушителей, емкостей для сбора воды и т.д.), устройство и содержание прорубей в зимнее время. Устройство и содержание минерализованных полос, противопожарных разрывов вокруг населенных пунктов, включая приобретение необходимых для этого оборудования и материалов. Материально – техническое </w:t>
            </w:r>
            <w:r w:rsidRPr="006F05D4">
              <w:lastRenderedPageBreak/>
              <w:t xml:space="preserve">обеспечение деятельности народных дружин. Материальное стимулирование народных дружинников. Содержание автомобильных дорог местного значения и искусственных сооружений на них. Ремонт автомобильных дорог местного значения и искусственных сооружений на них. Паспортизация, постановка на кадастровый учет и регистрация права муниципальной собственности на автомобильные дороги. Строительство и реконструкция автомобильных дорог местного значения и искусственных сооружений на них. </w:t>
            </w:r>
            <w:r w:rsidRPr="006F05D4">
              <w:lastRenderedPageBreak/>
              <w:t xml:space="preserve">Приобретение наглядной агитации. Проведение соревнований, турниров. Ремонт, текущее содержание, восстановление и обслуживание сетей уличного освещения на территории поселения. Организация и содержание мест захоронения. Мероприятия по очистке населенных пунктов, ликвидации очагов стихийных свалок мусора на территории сельского поселения. Прочие мероприятия по благоустройству. Закупка товаров, работ и услуг для обеспечения деятельности администрации поселения. Организация работы по повышению </w:t>
            </w:r>
            <w:r w:rsidRPr="006F05D4">
              <w:lastRenderedPageBreak/>
              <w:t>квалификации сотрудников органов местного самоуправления.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>
            <w:r w:rsidRPr="006F05D4">
              <w:lastRenderedPageBreak/>
              <w:t>Обеспечение жизнедеятельности населенных пунктов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5D4" w:rsidRPr="006F05D4" w:rsidRDefault="006F05D4" w:rsidP="006F05D4"/>
        </w:tc>
      </w:tr>
    </w:tbl>
    <w:p w:rsidR="006F05D4" w:rsidRPr="006F05D4" w:rsidRDefault="006F05D4" w:rsidP="006F05D4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0"/>
        <w:gridCol w:w="81"/>
      </w:tblGrid>
      <w:tr w:rsidR="006F05D4" w:rsidRPr="006F05D4" w:rsidTr="005F47AA">
        <w:trPr>
          <w:trHeight w:val="30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F05D4" w:rsidRPr="006F05D4" w:rsidRDefault="006F05D4" w:rsidP="006F05D4"/>
        </w:tc>
      </w:tr>
      <w:tr w:rsidR="006F05D4" w:rsidRPr="006F05D4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56"/>
              <w:gridCol w:w="30"/>
              <w:gridCol w:w="66"/>
              <w:gridCol w:w="520"/>
              <w:gridCol w:w="158"/>
              <w:gridCol w:w="567"/>
              <w:gridCol w:w="158"/>
              <w:gridCol w:w="971"/>
              <w:gridCol w:w="300"/>
              <w:gridCol w:w="255"/>
              <w:gridCol w:w="234"/>
            </w:tblGrid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Дроздова Елена Николаевна, Глава Ербогачёнского муниципального образования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"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"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г.</w:t>
                  </w:r>
                </w:p>
              </w:tc>
            </w:tr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>(Ф.И.О., должность руководителя (</w:t>
                  </w:r>
                  <w:proofErr w:type="spellStart"/>
                  <w:r w:rsidRPr="006F05D4">
                    <w:rPr>
                      <w:sz w:val="11"/>
                      <w:szCs w:val="11"/>
                    </w:rPr>
                    <w:t>уполномоченого</w:t>
                  </w:r>
                  <w:proofErr w:type="spellEnd"/>
                  <w:r w:rsidRPr="006F05D4">
                    <w:rPr>
                      <w:sz w:val="11"/>
                      <w:szCs w:val="11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Колесников Владимир Юрьевич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F05D4" w:rsidRPr="006F05D4" w:rsidTr="005F47A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  <w:r w:rsidRPr="006F05D4">
                    <w:rPr>
                      <w:sz w:val="11"/>
                      <w:szCs w:val="11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F05D4" w:rsidRPr="006F05D4" w:rsidTr="005F47AA">
              <w:trPr>
                <w:trHeight w:val="375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11"/>
                      <w:szCs w:val="11"/>
                    </w:rPr>
                  </w:pP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6F05D4" w:rsidRPr="006F05D4" w:rsidRDefault="006F05D4" w:rsidP="006F05D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bottom"/>
                  <w:hideMark/>
                </w:tcPr>
                <w:p w:rsidR="006F05D4" w:rsidRPr="006F05D4" w:rsidRDefault="006F05D4" w:rsidP="006F05D4">
                  <w:pPr>
                    <w:jc w:val="center"/>
                  </w:pPr>
                  <w:r w:rsidRPr="006F05D4"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5D4" w:rsidRPr="006F05D4" w:rsidRDefault="006F05D4" w:rsidP="006F05D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F05D4" w:rsidRPr="006F05D4" w:rsidRDefault="006F05D4" w:rsidP="006F05D4"/>
        </w:tc>
        <w:tc>
          <w:tcPr>
            <w:tcW w:w="0" w:type="auto"/>
            <w:vAlign w:val="center"/>
            <w:hideMark/>
          </w:tcPr>
          <w:p w:rsidR="006F05D4" w:rsidRPr="006F05D4" w:rsidRDefault="006F05D4" w:rsidP="006F05D4">
            <w:pPr>
              <w:rPr>
                <w:sz w:val="20"/>
                <w:szCs w:val="20"/>
              </w:rPr>
            </w:pPr>
          </w:p>
        </w:tc>
      </w:tr>
    </w:tbl>
    <w:p w:rsidR="006F05D4" w:rsidRPr="006F05D4" w:rsidRDefault="006F05D4" w:rsidP="006F05D4">
      <w:pPr>
        <w:rPr>
          <w:rFonts w:eastAsiaTheme="minorHAnsi" w:cstheme="minorBidi"/>
          <w:szCs w:val="22"/>
          <w:lang w:eastAsia="en-US"/>
        </w:rPr>
      </w:pPr>
    </w:p>
    <w:p w:rsidR="006F05D4" w:rsidRPr="00960A79" w:rsidRDefault="006F05D4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960A79" w:rsidRDefault="00960A79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5F3178" w:rsidRPr="003A0370" w:rsidRDefault="005F3178" w:rsidP="003A0370">
      <w:pPr>
        <w:suppressAutoHyphens/>
        <w:ind w:firstLine="709"/>
        <w:rPr>
          <w:rFonts w:ascii="Arial" w:hAnsi="Arial" w:cs="Arial"/>
          <w:lang w:eastAsia="ar-SA"/>
        </w:rPr>
      </w:pPr>
    </w:p>
    <w:sectPr w:rsidR="005F3178" w:rsidRPr="003A0370" w:rsidSect="005F3178">
      <w:pgSz w:w="16838" w:h="11906" w:orient="landscape" w:code="9"/>
      <w:pgMar w:top="851" w:right="720" w:bottom="14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264C7E26"/>
    <w:multiLevelType w:val="multilevel"/>
    <w:tmpl w:val="A296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6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2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9"/>
  </w:num>
  <w:num w:numId="8">
    <w:abstractNumId w:val="5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F4B5A"/>
    <w:rsid w:val="00302E17"/>
    <w:rsid w:val="00307BEA"/>
    <w:rsid w:val="003122F6"/>
    <w:rsid w:val="0031360A"/>
    <w:rsid w:val="003312F0"/>
    <w:rsid w:val="00344FBE"/>
    <w:rsid w:val="003450FC"/>
    <w:rsid w:val="00363F4A"/>
    <w:rsid w:val="003A0370"/>
    <w:rsid w:val="003D01A0"/>
    <w:rsid w:val="003E0806"/>
    <w:rsid w:val="003F6967"/>
    <w:rsid w:val="00404087"/>
    <w:rsid w:val="00422522"/>
    <w:rsid w:val="00427412"/>
    <w:rsid w:val="00431775"/>
    <w:rsid w:val="00436DD0"/>
    <w:rsid w:val="00452555"/>
    <w:rsid w:val="00475449"/>
    <w:rsid w:val="004D1227"/>
    <w:rsid w:val="0051241F"/>
    <w:rsid w:val="005756F8"/>
    <w:rsid w:val="005D264A"/>
    <w:rsid w:val="005E043E"/>
    <w:rsid w:val="005F3178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E430A"/>
    <w:rsid w:val="006E5D68"/>
    <w:rsid w:val="006F05D4"/>
    <w:rsid w:val="0071661B"/>
    <w:rsid w:val="007448CC"/>
    <w:rsid w:val="00751367"/>
    <w:rsid w:val="00765F79"/>
    <w:rsid w:val="007A716C"/>
    <w:rsid w:val="007D3E58"/>
    <w:rsid w:val="007F31EA"/>
    <w:rsid w:val="007F7A2D"/>
    <w:rsid w:val="00810991"/>
    <w:rsid w:val="00837E84"/>
    <w:rsid w:val="00890231"/>
    <w:rsid w:val="008B1E2E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B48CF"/>
    <w:rsid w:val="009C3A79"/>
    <w:rsid w:val="009D7436"/>
    <w:rsid w:val="00A268EC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334A"/>
    <w:rsid w:val="00C85070"/>
    <w:rsid w:val="00C90075"/>
    <w:rsid w:val="00C9474D"/>
    <w:rsid w:val="00CA3130"/>
    <w:rsid w:val="00CD055D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D7A3E"/>
    <w:rsid w:val="00EF19D1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93694D-C767-4825-8142-B4732CFD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19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Griha</cp:lastModifiedBy>
  <cp:revision>11</cp:revision>
  <cp:lastPrinted>2017-05-19T07:05:00Z</cp:lastPrinted>
  <dcterms:created xsi:type="dcterms:W3CDTF">2017-07-17T06:12:00Z</dcterms:created>
  <dcterms:modified xsi:type="dcterms:W3CDTF">2017-07-28T02:34:00Z</dcterms:modified>
</cp:coreProperties>
</file>