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F0C" w:rsidRPr="006066A5" w:rsidRDefault="00CB7F0C" w:rsidP="006066A5">
      <w:pPr>
        <w:keepNext/>
        <w:keepLines/>
        <w:suppressAutoHyphens/>
        <w:autoSpaceDE w:val="0"/>
        <w:autoSpaceDN w:val="0"/>
        <w:adjustRightInd w:val="0"/>
        <w:jc w:val="center"/>
        <w:rPr>
          <w:rFonts w:eastAsia="DejaVu Sans"/>
          <w:color w:val="000000"/>
          <w:kern w:val="2"/>
          <w:sz w:val="28"/>
          <w:szCs w:val="28"/>
        </w:rPr>
      </w:pPr>
      <w:r w:rsidRPr="006066A5">
        <w:rPr>
          <w:rFonts w:eastAsia="DejaVu Sans"/>
          <w:color w:val="000000"/>
          <w:kern w:val="2"/>
          <w:sz w:val="28"/>
          <w:szCs w:val="28"/>
        </w:rPr>
        <w:t>РОССИЙСКАЯ   ФЕДЕРАЦИЯ</w:t>
      </w:r>
    </w:p>
    <w:p w:rsidR="00CB7F0C" w:rsidRPr="006066A5" w:rsidRDefault="00CB7F0C" w:rsidP="006066A5">
      <w:pPr>
        <w:keepNext/>
        <w:keepLines/>
        <w:suppressAutoHyphens/>
        <w:autoSpaceDE w:val="0"/>
        <w:autoSpaceDN w:val="0"/>
        <w:adjustRightInd w:val="0"/>
        <w:jc w:val="center"/>
        <w:rPr>
          <w:rFonts w:eastAsia="DejaVu Sans"/>
          <w:color w:val="000000"/>
          <w:kern w:val="2"/>
          <w:sz w:val="28"/>
          <w:szCs w:val="28"/>
        </w:rPr>
      </w:pPr>
      <w:r w:rsidRPr="006066A5">
        <w:rPr>
          <w:rFonts w:eastAsia="DejaVu Sans"/>
          <w:color w:val="000000"/>
          <w:kern w:val="2"/>
          <w:sz w:val="28"/>
          <w:szCs w:val="28"/>
        </w:rPr>
        <w:t xml:space="preserve">  </w:t>
      </w:r>
      <w:r w:rsidR="008546DD" w:rsidRPr="006066A5">
        <w:rPr>
          <w:rFonts w:eastAsia="DejaVu Sans"/>
          <w:color w:val="000000"/>
          <w:kern w:val="2"/>
          <w:sz w:val="28"/>
          <w:szCs w:val="28"/>
        </w:rPr>
        <w:t>ИРКУТСКАЯ ОБЛАСТЬ</w:t>
      </w:r>
    </w:p>
    <w:p w:rsidR="00CB7F0C" w:rsidRPr="006066A5" w:rsidRDefault="00CB7F0C" w:rsidP="006066A5">
      <w:pPr>
        <w:keepNext/>
        <w:keepLines/>
        <w:suppressAutoHyphens/>
        <w:autoSpaceDE w:val="0"/>
        <w:autoSpaceDN w:val="0"/>
        <w:adjustRightInd w:val="0"/>
        <w:jc w:val="center"/>
        <w:rPr>
          <w:rFonts w:eastAsia="DejaVu Sans"/>
          <w:color w:val="000000"/>
          <w:kern w:val="2"/>
          <w:sz w:val="28"/>
          <w:szCs w:val="28"/>
        </w:rPr>
      </w:pPr>
    </w:p>
    <w:p w:rsidR="00CB7F0C" w:rsidRPr="006066A5" w:rsidRDefault="00CB7F0C" w:rsidP="006066A5">
      <w:pPr>
        <w:keepNext/>
        <w:keepLines/>
        <w:suppressAutoHyphens/>
        <w:autoSpaceDE w:val="0"/>
        <w:autoSpaceDN w:val="0"/>
        <w:adjustRightInd w:val="0"/>
        <w:jc w:val="center"/>
        <w:rPr>
          <w:rFonts w:eastAsia="DejaVu Sans"/>
          <w:color w:val="000000"/>
          <w:kern w:val="2"/>
          <w:sz w:val="28"/>
          <w:szCs w:val="28"/>
        </w:rPr>
      </w:pPr>
      <w:r>
        <w:rPr>
          <w:rFonts w:eastAsia="DejaVu Sans"/>
          <w:color w:val="000000"/>
          <w:kern w:val="2"/>
          <w:sz w:val="28"/>
          <w:szCs w:val="28"/>
        </w:rPr>
        <w:t xml:space="preserve">Администрация </w:t>
      </w:r>
    </w:p>
    <w:p w:rsidR="00CB7F0C" w:rsidRPr="006066A5" w:rsidRDefault="00CB7F0C" w:rsidP="006066A5">
      <w:pPr>
        <w:keepNext/>
        <w:keepLines/>
        <w:suppressAutoHyphens/>
        <w:autoSpaceDE w:val="0"/>
        <w:autoSpaceDN w:val="0"/>
        <w:adjustRightInd w:val="0"/>
        <w:jc w:val="center"/>
        <w:rPr>
          <w:rFonts w:eastAsia="DejaVu Sans"/>
          <w:color w:val="000000"/>
          <w:kern w:val="2"/>
          <w:sz w:val="28"/>
          <w:szCs w:val="28"/>
        </w:rPr>
      </w:pPr>
      <w:r w:rsidRPr="006066A5">
        <w:rPr>
          <w:rFonts w:eastAsia="DejaVu Sans"/>
          <w:color w:val="000000"/>
          <w:kern w:val="2"/>
          <w:sz w:val="28"/>
          <w:szCs w:val="28"/>
        </w:rPr>
        <w:t>Ербогаченского муниципального образования</w:t>
      </w:r>
    </w:p>
    <w:p w:rsidR="00CB7F0C" w:rsidRPr="006066A5" w:rsidRDefault="00CB7F0C" w:rsidP="006066A5">
      <w:pPr>
        <w:keepNext/>
        <w:keepLines/>
        <w:suppressAutoHyphens/>
        <w:autoSpaceDE w:val="0"/>
        <w:autoSpaceDN w:val="0"/>
        <w:adjustRightInd w:val="0"/>
        <w:jc w:val="center"/>
        <w:rPr>
          <w:rFonts w:eastAsia="DejaVu Sans"/>
          <w:color w:val="000000"/>
          <w:kern w:val="2"/>
          <w:sz w:val="28"/>
          <w:szCs w:val="28"/>
        </w:rPr>
      </w:pPr>
    </w:p>
    <w:p w:rsidR="00CB7F0C" w:rsidRPr="006066A5" w:rsidRDefault="00CB7F0C" w:rsidP="006066A5">
      <w:pPr>
        <w:keepNext/>
        <w:keepLines/>
        <w:suppressAutoHyphens/>
        <w:autoSpaceDE w:val="0"/>
        <w:autoSpaceDN w:val="0"/>
        <w:adjustRightInd w:val="0"/>
        <w:jc w:val="center"/>
        <w:rPr>
          <w:rFonts w:eastAsia="DejaVu Sans"/>
          <w:b/>
          <w:bCs/>
          <w:color w:val="000000"/>
          <w:kern w:val="2"/>
          <w:sz w:val="28"/>
          <w:szCs w:val="28"/>
        </w:rPr>
      </w:pPr>
      <w:r w:rsidRPr="006066A5">
        <w:rPr>
          <w:rFonts w:eastAsia="DejaVu Sans"/>
          <w:b/>
          <w:bCs/>
          <w:color w:val="000000"/>
          <w:kern w:val="2"/>
          <w:sz w:val="28"/>
          <w:szCs w:val="28"/>
        </w:rPr>
        <w:t>П О С Т А Н О В Л Е Н И Е</w:t>
      </w:r>
    </w:p>
    <w:p w:rsidR="00CB7F0C" w:rsidRPr="006066A5" w:rsidRDefault="00CB7F0C" w:rsidP="006066A5">
      <w:pPr>
        <w:keepNext/>
        <w:keepLines/>
        <w:suppressAutoHyphens/>
        <w:autoSpaceDE w:val="0"/>
        <w:autoSpaceDN w:val="0"/>
        <w:adjustRightInd w:val="0"/>
        <w:jc w:val="center"/>
        <w:rPr>
          <w:rFonts w:eastAsia="DejaVu Sans"/>
          <w:b/>
          <w:bCs/>
          <w:color w:val="000000"/>
          <w:kern w:val="2"/>
          <w:sz w:val="28"/>
          <w:szCs w:val="28"/>
        </w:rPr>
      </w:pPr>
    </w:p>
    <w:p w:rsidR="00CB7F0C" w:rsidRPr="006066A5" w:rsidRDefault="00CB7F0C" w:rsidP="006066A5">
      <w:pPr>
        <w:keepNext/>
        <w:keepLines/>
        <w:suppressAutoHyphens/>
        <w:autoSpaceDE w:val="0"/>
        <w:autoSpaceDN w:val="0"/>
        <w:adjustRightInd w:val="0"/>
        <w:jc w:val="center"/>
        <w:rPr>
          <w:rFonts w:eastAsia="DejaVu Sans"/>
          <w:color w:val="000000"/>
          <w:kern w:val="2"/>
          <w:sz w:val="28"/>
          <w:szCs w:val="28"/>
        </w:rPr>
      </w:pPr>
      <w:r w:rsidRPr="006066A5">
        <w:rPr>
          <w:rFonts w:eastAsia="DejaVu Sans"/>
          <w:color w:val="000000"/>
          <w:kern w:val="2"/>
          <w:sz w:val="28"/>
          <w:szCs w:val="28"/>
        </w:rPr>
        <w:t xml:space="preserve"> </w:t>
      </w:r>
      <w:r w:rsidR="008546DD" w:rsidRPr="00247CD0">
        <w:rPr>
          <w:rFonts w:eastAsia="DejaVu Sans"/>
          <w:color w:val="000000"/>
          <w:kern w:val="2"/>
          <w:sz w:val="28"/>
          <w:szCs w:val="28"/>
        </w:rPr>
        <w:t>27</w:t>
      </w:r>
      <w:r w:rsidR="008546DD">
        <w:rPr>
          <w:rFonts w:eastAsia="DejaVu Sans"/>
          <w:color w:val="000000"/>
          <w:kern w:val="2"/>
          <w:sz w:val="28"/>
          <w:szCs w:val="28"/>
        </w:rPr>
        <w:t xml:space="preserve"> сентября</w:t>
      </w:r>
      <w:r>
        <w:rPr>
          <w:rFonts w:eastAsia="DejaVu Sans"/>
          <w:color w:val="000000"/>
          <w:kern w:val="2"/>
          <w:sz w:val="28"/>
          <w:szCs w:val="28"/>
        </w:rPr>
        <w:t xml:space="preserve"> </w:t>
      </w:r>
      <w:r w:rsidRPr="006066A5">
        <w:rPr>
          <w:rFonts w:eastAsia="DejaVu Sans"/>
          <w:color w:val="000000"/>
          <w:kern w:val="2"/>
          <w:sz w:val="28"/>
          <w:szCs w:val="28"/>
        </w:rPr>
        <w:t xml:space="preserve">2013 г.                                                                           № </w:t>
      </w:r>
      <w:r>
        <w:rPr>
          <w:rFonts w:eastAsia="DejaVu Sans"/>
          <w:color w:val="000000"/>
          <w:kern w:val="2"/>
          <w:sz w:val="28"/>
          <w:szCs w:val="28"/>
        </w:rPr>
        <w:t>77</w:t>
      </w:r>
      <w:r w:rsidRPr="006066A5">
        <w:rPr>
          <w:rFonts w:eastAsia="DejaVu Sans"/>
          <w:color w:val="000000"/>
          <w:kern w:val="2"/>
          <w:sz w:val="28"/>
          <w:szCs w:val="28"/>
        </w:rPr>
        <w:t>-п</w:t>
      </w:r>
      <w:r>
        <w:rPr>
          <w:rFonts w:eastAsia="DejaVu Sans"/>
          <w:color w:val="000000"/>
          <w:kern w:val="2"/>
          <w:sz w:val="28"/>
          <w:szCs w:val="28"/>
        </w:rPr>
        <w:t>а</w:t>
      </w:r>
    </w:p>
    <w:p w:rsidR="00CB7F0C" w:rsidRDefault="00CB7F0C" w:rsidP="006066A5">
      <w:pPr>
        <w:keepNext/>
        <w:keepLines/>
        <w:suppressAutoHyphens/>
        <w:autoSpaceDE w:val="0"/>
        <w:autoSpaceDN w:val="0"/>
        <w:adjustRightInd w:val="0"/>
        <w:jc w:val="center"/>
        <w:rPr>
          <w:rFonts w:eastAsia="DejaVu Sans"/>
          <w:color w:val="000000"/>
          <w:kern w:val="2"/>
          <w:sz w:val="28"/>
          <w:szCs w:val="28"/>
        </w:rPr>
      </w:pPr>
      <w:r>
        <w:rPr>
          <w:rFonts w:eastAsia="DejaVu Sans"/>
          <w:color w:val="000000"/>
          <w:kern w:val="2"/>
          <w:sz w:val="28"/>
          <w:szCs w:val="28"/>
        </w:rPr>
        <w:t>с. Ербогачен</w:t>
      </w:r>
    </w:p>
    <w:p w:rsidR="00CB7F0C" w:rsidRDefault="00CB7F0C" w:rsidP="006066A5">
      <w:pPr>
        <w:keepNext/>
        <w:keepLines/>
        <w:suppressAutoHyphens/>
        <w:autoSpaceDE w:val="0"/>
        <w:autoSpaceDN w:val="0"/>
        <w:adjustRightInd w:val="0"/>
        <w:jc w:val="center"/>
        <w:rPr>
          <w:rFonts w:eastAsia="DejaVu Sans"/>
          <w:color w:val="000000"/>
          <w:kern w:val="2"/>
          <w:sz w:val="28"/>
          <w:szCs w:val="28"/>
        </w:rPr>
      </w:pPr>
    </w:p>
    <w:p w:rsidR="00CB7F0C" w:rsidRDefault="00CB7F0C" w:rsidP="006066A5">
      <w:pPr>
        <w:keepNext/>
        <w:keepLines/>
        <w:suppressAutoHyphens/>
        <w:autoSpaceDE w:val="0"/>
        <w:autoSpaceDN w:val="0"/>
        <w:adjustRightInd w:val="0"/>
        <w:rPr>
          <w:color w:val="000000"/>
          <w:sz w:val="28"/>
          <w:szCs w:val="28"/>
        </w:rPr>
      </w:pPr>
      <w:r w:rsidRPr="006066A5">
        <w:rPr>
          <w:color w:val="000000"/>
          <w:sz w:val="28"/>
          <w:szCs w:val="28"/>
        </w:rPr>
        <w:t xml:space="preserve">Об утверждении Положения о муниципальном звене </w:t>
      </w:r>
    </w:p>
    <w:p w:rsidR="00CB7F0C" w:rsidRDefault="00CB7F0C" w:rsidP="006066A5">
      <w:pPr>
        <w:keepNext/>
        <w:keepLines/>
        <w:suppressAutoHyphens/>
        <w:autoSpaceDE w:val="0"/>
        <w:autoSpaceDN w:val="0"/>
        <w:adjustRightInd w:val="0"/>
        <w:rPr>
          <w:color w:val="000000"/>
          <w:sz w:val="28"/>
          <w:szCs w:val="28"/>
        </w:rPr>
      </w:pPr>
      <w:proofErr w:type="gramStart"/>
      <w:r w:rsidRPr="006066A5">
        <w:rPr>
          <w:color w:val="000000"/>
          <w:sz w:val="28"/>
          <w:szCs w:val="28"/>
        </w:rPr>
        <w:t>территориальной</w:t>
      </w:r>
      <w:proofErr w:type="gramEnd"/>
      <w:r w:rsidRPr="006066A5">
        <w:rPr>
          <w:color w:val="000000"/>
          <w:sz w:val="28"/>
          <w:szCs w:val="28"/>
        </w:rPr>
        <w:t xml:space="preserve"> подсистемы единой государственной </w:t>
      </w:r>
    </w:p>
    <w:p w:rsidR="00CB7F0C" w:rsidRDefault="00CB7F0C" w:rsidP="006066A5">
      <w:pPr>
        <w:keepNext/>
        <w:keepLines/>
        <w:suppressAutoHyphens/>
        <w:autoSpaceDE w:val="0"/>
        <w:autoSpaceDN w:val="0"/>
        <w:adjustRightInd w:val="0"/>
        <w:rPr>
          <w:color w:val="000000"/>
          <w:sz w:val="28"/>
          <w:szCs w:val="28"/>
        </w:rPr>
      </w:pPr>
      <w:proofErr w:type="gramStart"/>
      <w:r w:rsidRPr="006066A5">
        <w:rPr>
          <w:color w:val="000000"/>
          <w:sz w:val="28"/>
          <w:szCs w:val="28"/>
        </w:rPr>
        <w:t>системы</w:t>
      </w:r>
      <w:proofErr w:type="gramEnd"/>
      <w:r w:rsidRPr="006066A5">
        <w:rPr>
          <w:color w:val="000000"/>
          <w:sz w:val="28"/>
          <w:szCs w:val="28"/>
        </w:rPr>
        <w:t xml:space="preserve"> предупреждения и ликвидации чрезвычайных </w:t>
      </w:r>
    </w:p>
    <w:p w:rsidR="00CB7F0C" w:rsidRDefault="00CB7F0C" w:rsidP="006066A5">
      <w:pPr>
        <w:keepNext/>
        <w:keepLines/>
        <w:suppressAutoHyphens/>
        <w:autoSpaceDE w:val="0"/>
        <w:autoSpaceDN w:val="0"/>
        <w:adjustRightInd w:val="0"/>
        <w:rPr>
          <w:color w:val="000000"/>
          <w:sz w:val="28"/>
          <w:szCs w:val="28"/>
        </w:rPr>
      </w:pPr>
      <w:proofErr w:type="gramStart"/>
      <w:r w:rsidRPr="006066A5">
        <w:rPr>
          <w:color w:val="000000"/>
          <w:sz w:val="28"/>
          <w:szCs w:val="28"/>
        </w:rPr>
        <w:t>ситуаций</w:t>
      </w:r>
      <w:proofErr w:type="gramEnd"/>
      <w:r w:rsidRPr="006066A5">
        <w:rPr>
          <w:color w:val="000000"/>
          <w:sz w:val="28"/>
          <w:szCs w:val="28"/>
        </w:rPr>
        <w:t xml:space="preserve"> на территории </w:t>
      </w:r>
      <w:r>
        <w:rPr>
          <w:color w:val="000000"/>
          <w:sz w:val="28"/>
          <w:szCs w:val="28"/>
        </w:rPr>
        <w:t>Ербогаченского муниципального</w:t>
      </w:r>
    </w:p>
    <w:p w:rsidR="00CB7F0C" w:rsidRPr="006066A5" w:rsidRDefault="00CB7F0C" w:rsidP="006066A5">
      <w:pPr>
        <w:keepNext/>
        <w:keepLines/>
        <w:suppressAutoHyphens/>
        <w:autoSpaceDE w:val="0"/>
        <w:autoSpaceDN w:val="0"/>
        <w:adjustRightInd w:val="0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образования</w:t>
      </w:r>
      <w:proofErr w:type="gramEnd"/>
    </w:p>
    <w:p w:rsidR="00CB7F0C" w:rsidRPr="006066A5" w:rsidRDefault="00CB7F0C" w:rsidP="006066A5">
      <w:pPr>
        <w:keepNext/>
        <w:keepLines/>
        <w:suppressAutoHyphens/>
        <w:spacing w:line="360" w:lineRule="auto"/>
        <w:jc w:val="both"/>
        <w:rPr>
          <w:rFonts w:eastAsia="DejaVu Sans"/>
          <w:color w:val="000000"/>
          <w:kern w:val="2"/>
        </w:rPr>
      </w:pPr>
    </w:p>
    <w:p w:rsidR="00CB7F0C" w:rsidRDefault="00CB7F0C" w:rsidP="00467C5C">
      <w:pPr>
        <w:suppressAutoHyphens/>
        <w:ind w:firstLine="720"/>
        <w:jc w:val="both"/>
        <w:rPr>
          <w:rFonts w:eastAsia="DejaVu Sans"/>
          <w:color w:val="000000"/>
          <w:kern w:val="2"/>
          <w:sz w:val="28"/>
          <w:szCs w:val="28"/>
        </w:rPr>
      </w:pPr>
      <w:r w:rsidRPr="006066A5">
        <w:rPr>
          <w:rFonts w:eastAsia="DejaVu Sans"/>
          <w:color w:val="000000"/>
          <w:kern w:val="2"/>
          <w:sz w:val="28"/>
          <w:szCs w:val="28"/>
        </w:rPr>
        <w:t xml:space="preserve">В соответствии с </w:t>
      </w:r>
      <w:r w:rsidRPr="007C54D6">
        <w:rPr>
          <w:rFonts w:eastAsia="DejaVu Sans"/>
          <w:color w:val="000000"/>
          <w:kern w:val="2"/>
          <w:sz w:val="28"/>
          <w:szCs w:val="28"/>
        </w:rPr>
        <w:t>Федеральным законом</w:t>
      </w:r>
      <w:r w:rsidRPr="006066A5">
        <w:rPr>
          <w:rFonts w:eastAsia="DejaVu Sans"/>
          <w:color w:val="000000"/>
          <w:kern w:val="2"/>
          <w:sz w:val="28"/>
          <w:szCs w:val="28"/>
        </w:rPr>
        <w:t xml:space="preserve"> от 21 декабря 1994 г. № 68-ФЗ «О защите населения и территорий от чрезвычайных ситуаций природного и техногенного характера», </w:t>
      </w:r>
      <w:r w:rsidRPr="007C54D6">
        <w:rPr>
          <w:rFonts w:eastAsia="DejaVu Sans"/>
          <w:color w:val="000000"/>
          <w:kern w:val="2"/>
          <w:sz w:val="28"/>
          <w:szCs w:val="28"/>
        </w:rPr>
        <w:t>постановлением</w:t>
      </w:r>
      <w:r w:rsidRPr="006066A5">
        <w:rPr>
          <w:rFonts w:eastAsia="DejaVu Sans"/>
          <w:color w:val="000000"/>
          <w:kern w:val="2"/>
          <w:sz w:val="28"/>
          <w:szCs w:val="28"/>
        </w:rPr>
        <w:t xml:space="preserve"> Правительства Российской Федерации от 30 декабря 2003 г. № 794 «О единой государственной системе предупреждения и ликвидации чрезвычайных ситуаций», </w:t>
      </w:r>
      <w:r w:rsidRPr="007C54D6">
        <w:rPr>
          <w:rFonts w:eastAsia="DejaVu Sans"/>
          <w:color w:val="000000"/>
          <w:kern w:val="2"/>
          <w:sz w:val="28"/>
          <w:szCs w:val="28"/>
        </w:rPr>
        <w:t>постановлением</w:t>
      </w:r>
      <w:r w:rsidRPr="006066A5">
        <w:rPr>
          <w:rFonts w:eastAsia="DejaVu Sans"/>
          <w:color w:val="000000"/>
          <w:kern w:val="2"/>
          <w:sz w:val="28"/>
          <w:szCs w:val="28"/>
        </w:rPr>
        <w:t xml:space="preserve"> </w:t>
      </w:r>
      <w:r>
        <w:rPr>
          <w:rFonts w:eastAsia="DejaVu Sans"/>
          <w:color w:val="000000"/>
          <w:kern w:val="2"/>
          <w:sz w:val="28"/>
          <w:szCs w:val="28"/>
        </w:rPr>
        <w:t xml:space="preserve">администрации Иркутской области </w:t>
      </w:r>
      <w:r w:rsidRPr="006066A5">
        <w:rPr>
          <w:rFonts w:eastAsia="DejaVu Sans"/>
          <w:color w:val="000000"/>
          <w:kern w:val="2"/>
          <w:sz w:val="28"/>
          <w:szCs w:val="28"/>
        </w:rPr>
        <w:t xml:space="preserve">от </w:t>
      </w:r>
      <w:r>
        <w:rPr>
          <w:rFonts w:eastAsia="DejaVu Sans"/>
          <w:color w:val="000000"/>
          <w:kern w:val="2"/>
          <w:sz w:val="28"/>
          <w:szCs w:val="28"/>
        </w:rPr>
        <w:t xml:space="preserve">25 августа 2008 </w:t>
      </w:r>
      <w:r w:rsidRPr="006066A5">
        <w:rPr>
          <w:rFonts w:eastAsia="DejaVu Sans"/>
          <w:color w:val="000000"/>
          <w:kern w:val="2"/>
          <w:sz w:val="28"/>
          <w:szCs w:val="28"/>
        </w:rPr>
        <w:t>г</w:t>
      </w:r>
      <w:r>
        <w:rPr>
          <w:rFonts w:eastAsia="DejaVu Sans"/>
          <w:color w:val="000000"/>
          <w:kern w:val="2"/>
          <w:sz w:val="28"/>
          <w:szCs w:val="28"/>
        </w:rPr>
        <w:t>ода</w:t>
      </w:r>
      <w:r w:rsidRPr="006066A5">
        <w:rPr>
          <w:rFonts w:eastAsia="DejaVu Sans"/>
          <w:color w:val="000000"/>
          <w:kern w:val="2"/>
          <w:sz w:val="28"/>
          <w:szCs w:val="28"/>
        </w:rPr>
        <w:t xml:space="preserve"> № </w:t>
      </w:r>
      <w:r>
        <w:rPr>
          <w:rFonts w:eastAsia="DejaVu Sans"/>
          <w:color w:val="000000"/>
          <w:kern w:val="2"/>
          <w:sz w:val="28"/>
          <w:szCs w:val="28"/>
        </w:rPr>
        <w:t>243-ПА</w:t>
      </w:r>
      <w:r w:rsidRPr="006066A5">
        <w:rPr>
          <w:rFonts w:eastAsia="DejaVu Sans"/>
          <w:color w:val="000000"/>
          <w:kern w:val="2"/>
          <w:sz w:val="28"/>
          <w:szCs w:val="28"/>
        </w:rPr>
        <w:t xml:space="preserve"> «</w:t>
      </w:r>
      <w:r w:rsidRPr="00467C5C">
        <w:rPr>
          <w:rFonts w:eastAsia="DejaVu Sans"/>
          <w:color w:val="000000"/>
          <w:kern w:val="2"/>
          <w:sz w:val="28"/>
          <w:szCs w:val="28"/>
        </w:rPr>
        <w:t>О территориальной подсистеме Иркутской области</w:t>
      </w:r>
      <w:r>
        <w:rPr>
          <w:rFonts w:eastAsia="DejaVu Sans"/>
          <w:color w:val="000000"/>
          <w:kern w:val="2"/>
          <w:sz w:val="28"/>
          <w:szCs w:val="28"/>
        </w:rPr>
        <w:t xml:space="preserve"> единой государственной системы </w:t>
      </w:r>
      <w:r w:rsidRPr="00467C5C">
        <w:rPr>
          <w:rFonts w:eastAsia="DejaVu Sans"/>
          <w:color w:val="000000"/>
          <w:kern w:val="2"/>
          <w:sz w:val="28"/>
          <w:szCs w:val="28"/>
        </w:rPr>
        <w:t>предупреждения и л</w:t>
      </w:r>
      <w:r>
        <w:rPr>
          <w:rFonts w:eastAsia="DejaVu Sans"/>
          <w:color w:val="000000"/>
          <w:kern w:val="2"/>
          <w:sz w:val="28"/>
          <w:szCs w:val="28"/>
        </w:rPr>
        <w:t>иквидации чрезвычайных ситуаций», руководствуясь ст.6,23,43 Устава, администрация Ербогаченского муниципального образования ПОСТАНОВЛЯЕТ:</w:t>
      </w:r>
    </w:p>
    <w:p w:rsidR="00CB7F0C" w:rsidRDefault="00CB7F0C" w:rsidP="00467C5C">
      <w:pPr>
        <w:suppressAutoHyphens/>
        <w:ind w:firstLine="720"/>
        <w:jc w:val="both"/>
        <w:rPr>
          <w:rFonts w:eastAsia="DejaVu Sans"/>
          <w:color w:val="000000"/>
          <w:kern w:val="2"/>
          <w:sz w:val="28"/>
          <w:szCs w:val="28"/>
        </w:rPr>
      </w:pPr>
      <w:r w:rsidRPr="006066A5">
        <w:rPr>
          <w:rFonts w:eastAsia="DejaVu Sans"/>
          <w:color w:val="000000"/>
          <w:kern w:val="2"/>
          <w:sz w:val="28"/>
          <w:szCs w:val="28"/>
        </w:rPr>
        <w:t>1. Утвердить:</w:t>
      </w:r>
    </w:p>
    <w:p w:rsidR="00CB7F0C" w:rsidRDefault="00CB7F0C" w:rsidP="00467C5C">
      <w:pPr>
        <w:suppressAutoHyphens/>
        <w:ind w:firstLine="720"/>
        <w:jc w:val="both"/>
        <w:rPr>
          <w:rFonts w:eastAsia="DejaVu Sans"/>
          <w:color w:val="000000"/>
          <w:kern w:val="2"/>
          <w:sz w:val="28"/>
          <w:szCs w:val="28"/>
        </w:rPr>
      </w:pPr>
      <w:r w:rsidRPr="006066A5">
        <w:rPr>
          <w:rFonts w:eastAsia="DejaVu Sans"/>
          <w:color w:val="000000"/>
          <w:kern w:val="2"/>
          <w:sz w:val="28"/>
          <w:szCs w:val="28"/>
        </w:rPr>
        <w:t xml:space="preserve">1.1. </w:t>
      </w:r>
      <w:r w:rsidRPr="007C54D6">
        <w:rPr>
          <w:rFonts w:eastAsia="DejaVu Sans"/>
          <w:color w:val="000000"/>
          <w:kern w:val="2"/>
          <w:sz w:val="28"/>
          <w:szCs w:val="28"/>
        </w:rPr>
        <w:t>Положение</w:t>
      </w:r>
      <w:r w:rsidRPr="006066A5">
        <w:rPr>
          <w:rFonts w:eastAsia="DejaVu Sans"/>
          <w:color w:val="000000"/>
          <w:kern w:val="2"/>
          <w:sz w:val="28"/>
          <w:szCs w:val="28"/>
        </w:rPr>
        <w:t xml:space="preserve"> о</w:t>
      </w:r>
      <w:r w:rsidRPr="006066A5">
        <w:rPr>
          <w:rFonts w:eastAsia="DejaVu Sans"/>
          <w:b/>
          <w:bCs/>
          <w:color w:val="000000"/>
          <w:kern w:val="2"/>
          <w:sz w:val="28"/>
          <w:szCs w:val="28"/>
        </w:rPr>
        <w:t xml:space="preserve"> </w:t>
      </w:r>
      <w:r w:rsidRPr="006066A5">
        <w:rPr>
          <w:rFonts w:eastAsia="DejaVu Sans"/>
          <w:color w:val="000000"/>
          <w:kern w:val="2"/>
          <w:sz w:val="28"/>
          <w:szCs w:val="28"/>
        </w:rPr>
        <w:t>муниципальном</w:t>
      </w:r>
      <w:r w:rsidRPr="006066A5">
        <w:rPr>
          <w:rFonts w:eastAsia="DejaVu Sans"/>
          <w:b/>
          <w:bCs/>
          <w:color w:val="000000"/>
          <w:kern w:val="2"/>
          <w:sz w:val="28"/>
          <w:szCs w:val="28"/>
          <w:lang w:eastAsia="ru-RU"/>
        </w:rPr>
        <w:t xml:space="preserve"> </w:t>
      </w:r>
      <w:r w:rsidRPr="006066A5">
        <w:rPr>
          <w:rFonts w:eastAsia="DejaVu Sans"/>
          <w:color w:val="000000"/>
          <w:kern w:val="2"/>
          <w:sz w:val="28"/>
          <w:szCs w:val="28"/>
        </w:rPr>
        <w:t xml:space="preserve">звене территориальной подсистемы единой государственной системы предупреждения и ликвидации чрезвычайных ситуаций на территории </w:t>
      </w:r>
      <w:r>
        <w:rPr>
          <w:rFonts w:eastAsia="DejaVu Sans"/>
          <w:color w:val="000000"/>
          <w:kern w:val="2"/>
          <w:sz w:val="28"/>
          <w:szCs w:val="28"/>
        </w:rPr>
        <w:t xml:space="preserve">Ербогаченского </w:t>
      </w:r>
      <w:r w:rsidR="008546DD">
        <w:rPr>
          <w:rFonts w:eastAsia="DejaVu Sans"/>
          <w:color w:val="000000"/>
          <w:kern w:val="2"/>
          <w:sz w:val="28"/>
          <w:szCs w:val="28"/>
        </w:rPr>
        <w:t>муниципального</w:t>
      </w:r>
      <w:r w:rsidR="008546DD" w:rsidRPr="006066A5">
        <w:rPr>
          <w:rFonts w:eastAsia="DejaVu Sans"/>
          <w:color w:val="000000"/>
          <w:kern w:val="2"/>
          <w:sz w:val="28"/>
          <w:szCs w:val="28"/>
        </w:rPr>
        <w:t xml:space="preserve"> </w:t>
      </w:r>
      <w:r w:rsidR="008546DD">
        <w:rPr>
          <w:rFonts w:eastAsia="DejaVu Sans"/>
          <w:color w:val="000000"/>
          <w:kern w:val="2"/>
          <w:sz w:val="28"/>
          <w:szCs w:val="28"/>
        </w:rPr>
        <w:t>образования</w:t>
      </w:r>
      <w:r>
        <w:rPr>
          <w:rFonts w:eastAsia="DejaVu Sans"/>
          <w:color w:val="000000"/>
          <w:kern w:val="2"/>
          <w:sz w:val="28"/>
          <w:szCs w:val="28"/>
        </w:rPr>
        <w:t>.</w:t>
      </w:r>
      <w:r w:rsidRPr="006066A5">
        <w:rPr>
          <w:rFonts w:eastAsia="DejaVu Sans"/>
          <w:color w:val="000000"/>
          <w:kern w:val="2"/>
          <w:sz w:val="28"/>
          <w:szCs w:val="28"/>
        </w:rPr>
        <w:t xml:space="preserve"> (</w:t>
      </w:r>
      <w:hyperlink r:id="rId4" w:history="1">
        <w:r w:rsidRPr="00FF11AC">
          <w:rPr>
            <w:rStyle w:val="a3"/>
            <w:rFonts w:eastAsia="DejaVu Sans"/>
            <w:kern w:val="2"/>
            <w:sz w:val="28"/>
            <w:szCs w:val="28"/>
          </w:rPr>
          <w:t>Приложение № 1</w:t>
        </w:r>
      </w:hyperlink>
      <w:r w:rsidRPr="006066A5">
        <w:rPr>
          <w:rFonts w:eastAsia="DejaVu Sans"/>
          <w:color w:val="000000"/>
          <w:kern w:val="2"/>
          <w:sz w:val="28"/>
          <w:szCs w:val="28"/>
        </w:rPr>
        <w:t>).</w:t>
      </w:r>
      <w:bookmarkStart w:id="0" w:name="sub_12"/>
    </w:p>
    <w:p w:rsidR="00CB7F0C" w:rsidRDefault="00CB7F0C" w:rsidP="00467C5C">
      <w:pPr>
        <w:suppressAutoHyphens/>
        <w:ind w:firstLine="720"/>
        <w:jc w:val="both"/>
        <w:rPr>
          <w:rFonts w:eastAsia="DejaVu Sans"/>
          <w:color w:val="000000"/>
          <w:kern w:val="2"/>
          <w:sz w:val="28"/>
          <w:szCs w:val="28"/>
        </w:rPr>
      </w:pPr>
      <w:r w:rsidRPr="006066A5">
        <w:rPr>
          <w:rFonts w:eastAsia="DejaVu Sans"/>
          <w:color w:val="000000"/>
          <w:kern w:val="2"/>
          <w:sz w:val="28"/>
          <w:szCs w:val="28"/>
        </w:rPr>
        <w:t xml:space="preserve">1.2. </w:t>
      </w:r>
      <w:r w:rsidRPr="007C54D6">
        <w:rPr>
          <w:rFonts w:eastAsia="DejaVu Sans"/>
          <w:color w:val="000000"/>
          <w:kern w:val="2"/>
          <w:sz w:val="28"/>
          <w:szCs w:val="28"/>
        </w:rPr>
        <w:t>Структуру</w:t>
      </w:r>
      <w:r w:rsidRPr="006066A5">
        <w:rPr>
          <w:rFonts w:eastAsia="DejaVu Sans"/>
          <w:color w:val="000000"/>
          <w:kern w:val="2"/>
          <w:sz w:val="28"/>
          <w:szCs w:val="28"/>
        </w:rPr>
        <w:t xml:space="preserve"> муниципального звена территориальной подсистемы единой государственной системы предупреждения и ликвидации чрезвычайных ситуаций на территории </w:t>
      </w:r>
      <w:r>
        <w:rPr>
          <w:rFonts w:eastAsia="DejaVu Sans"/>
          <w:color w:val="000000"/>
          <w:kern w:val="2"/>
          <w:sz w:val="28"/>
          <w:szCs w:val="28"/>
        </w:rPr>
        <w:t>Ербогаченского муниципального образования.</w:t>
      </w:r>
      <w:r w:rsidRPr="006066A5">
        <w:rPr>
          <w:rFonts w:eastAsia="DejaVu Sans"/>
          <w:color w:val="000000"/>
          <w:kern w:val="2"/>
          <w:sz w:val="28"/>
          <w:szCs w:val="28"/>
        </w:rPr>
        <w:t xml:space="preserve"> (</w:t>
      </w:r>
      <w:hyperlink r:id="rId5" w:history="1">
        <w:r w:rsidRPr="00FF11AC">
          <w:rPr>
            <w:rStyle w:val="a3"/>
            <w:rFonts w:eastAsia="DejaVu Sans"/>
            <w:kern w:val="2"/>
            <w:sz w:val="28"/>
            <w:szCs w:val="28"/>
          </w:rPr>
          <w:t>Приложение № 2</w:t>
        </w:r>
      </w:hyperlink>
      <w:r w:rsidRPr="006066A5">
        <w:rPr>
          <w:rFonts w:eastAsia="DejaVu Sans"/>
          <w:color w:val="000000"/>
          <w:kern w:val="2"/>
          <w:sz w:val="28"/>
          <w:szCs w:val="28"/>
        </w:rPr>
        <w:t>).</w:t>
      </w:r>
      <w:bookmarkEnd w:id="0"/>
    </w:p>
    <w:p w:rsidR="00CB7F0C" w:rsidRPr="006066A5" w:rsidRDefault="00CB7F0C" w:rsidP="00467C5C">
      <w:pPr>
        <w:suppressAutoHyphens/>
        <w:ind w:firstLine="720"/>
        <w:jc w:val="both"/>
        <w:rPr>
          <w:rFonts w:eastAsia="DejaVu Sans"/>
          <w:color w:val="000000"/>
          <w:kern w:val="2"/>
          <w:sz w:val="28"/>
          <w:szCs w:val="28"/>
        </w:rPr>
      </w:pPr>
      <w:r w:rsidRPr="006066A5">
        <w:rPr>
          <w:rFonts w:eastAsia="DejaVu Sans"/>
          <w:color w:val="000000"/>
          <w:kern w:val="2"/>
          <w:sz w:val="28"/>
          <w:szCs w:val="28"/>
        </w:rPr>
        <w:t>2. Рекомендовать руководителям предприятий, организаций, объектов жизнеобеспечения, производственного и социального назначения независимо от их организационно-правовых разработать и утвердить положения, структуру, состав сил и средств объектовых звеньев муниципального</w:t>
      </w:r>
      <w:r>
        <w:rPr>
          <w:rFonts w:eastAsia="DejaVu Sans"/>
          <w:color w:val="000000"/>
          <w:kern w:val="2"/>
          <w:sz w:val="28"/>
          <w:szCs w:val="28"/>
        </w:rPr>
        <w:t xml:space="preserve"> звена </w:t>
      </w:r>
      <w:r w:rsidRPr="006066A5">
        <w:rPr>
          <w:rFonts w:eastAsia="DejaVu Sans"/>
          <w:color w:val="000000"/>
          <w:kern w:val="2"/>
          <w:sz w:val="28"/>
          <w:szCs w:val="28"/>
        </w:rPr>
        <w:t xml:space="preserve">территориальной подсистемы единой государственной системы предупреждения и ликвидации чрезвычайных ситуаций на территории </w:t>
      </w:r>
      <w:r>
        <w:rPr>
          <w:rFonts w:eastAsia="DejaVu Sans"/>
          <w:color w:val="000000"/>
          <w:kern w:val="2"/>
          <w:sz w:val="28"/>
          <w:szCs w:val="28"/>
        </w:rPr>
        <w:t>Ербогаченского муниципального образования</w:t>
      </w:r>
      <w:r w:rsidRPr="006066A5">
        <w:rPr>
          <w:rFonts w:eastAsia="DejaVu Sans"/>
          <w:color w:val="000000"/>
          <w:kern w:val="2"/>
          <w:sz w:val="28"/>
          <w:szCs w:val="28"/>
        </w:rPr>
        <w:t>.</w:t>
      </w:r>
    </w:p>
    <w:p w:rsidR="00CB7F0C" w:rsidRPr="000D3B47" w:rsidRDefault="00CB7F0C" w:rsidP="000D3B47">
      <w:pPr>
        <w:keepNext/>
        <w:keepLines/>
        <w:ind w:firstLine="709"/>
        <w:jc w:val="both"/>
        <w:rPr>
          <w:rFonts w:eastAsia="DejaVu Sans"/>
          <w:kern w:val="2"/>
          <w:sz w:val="28"/>
          <w:szCs w:val="28"/>
        </w:rPr>
      </w:pPr>
      <w:bookmarkStart w:id="1" w:name="sub_3"/>
      <w:r w:rsidRPr="006066A5">
        <w:rPr>
          <w:rFonts w:eastAsia="DejaVu Sans"/>
          <w:color w:val="000000"/>
          <w:kern w:val="2"/>
          <w:sz w:val="28"/>
          <w:szCs w:val="28"/>
        </w:rPr>
        <w:lastRenderedPageBreak/>
        <w:t>3</w:t>
      </w:r>
      <w:bookmarkEnd w:id="1"/>
      <w:r>
        <w:rPr>
          <w:sz w:val="28"/>
          <w:szCs w:val="28"/>
          <w:lang w:eastAsia="ru-RU"/>
        </w:rPr>
        <w:t>.</w:t>
      </w:r>
      <w:r w:rsidRPr="000D3B47">
        <w:rPr>
          <w:sz w:val="28"/>
          <w:szCs w:val="28"/>
          <w:lang w:eastAsia="ru-RU"/>
        </w:rPr>
        <w:t xml:space="preserve">Опубликовать настоящее постановление в печатном издании «Ербогаченский вестник», газете «Правда Севера» и разместить на официальном </w:t>
      </w:r>
      <w:r w:rsidR="008546DD" w:rsidRPr="000D3B47">
        <w:rPr>
          <w:sz w:val="28"/>
          <w:szCs w:val="28"/>
          <w:lang w:eastAsia="ru-RU"/>
        </w:rPr>
        <w:t xml:space="preserve">сайте </w:t>
      </w:r>
      <w:r w:rsidR="008546DD" w:rsidRPr="000D3B47">
        <w:rPr>
          <w:rFonts w:eastAsia="DejaVu Sans"/>
          <w:color w:val="000000"/>
          <w:kern w:val="2"/>
          <w:sz w:val="28"/>
          <w:szCs w:val="28"/>
        </w:rPr>
        <w:t>www.erbogachen.ru</w:t>
      </w:r>
    </w:p>
    <w:p w:rsidR="00CB7F0C" w:rsidRPr="008205FF" w:rsidRDefault="00CB7F0C" w:rsidP="008205FF">
      <w:pPr>
        <w:keepNext/>
        <w:keepLines/>
        <w:suppressAutoHyphens/>
        <w:ind w:firstLine="720"/>
        <w:jc w:val="both"/>
        <w:rPr>
          <w:rFonts w:eastAsia="DejaVu Sans"/>
          <w:color w:val="000000"/>
          <w:kern w:val="2"/>
          <w:sz w:val="28"/>
          <w:szCs w:val="28"/>
        </w:rPr>
      </w:pPr>
      <w:r>
        <w:rPr>
          <w:rFonts w:eastAsia="DejaVu Sans"/>
          <w:color w:val="000000"/>
          <w:kern w:val="2"/>
          <w:sz w:val="28"/>
          <w:szCs w:val="28"/>
        </w:rPr>
        <w:t>4.</w:t>
      </w:r>
      <w:r w:rsidRPr="000D3B47">
        <w:rPr>
          <w:rFonts w:eastAsia="DejaVu Sans"/>
          <w:color w:val="000000"/>
          <w:kern w:val="2"/>
          <w:sz w:val="28"/>
          <w:szCs w:val="28"/>
        </w:rPr>
        <w:t xml:space="preserve">Признать утратившим силу </w:t>
      </w:r>
      <w:r w:rsidRPr="00B73B99">
        <w:rPr>
          <w:rFonts w:eastAsia="DejaVu Sans"/>
          <w:kern w:val="2"/>
          <w:sz w:val="28"/>
          <w:szCs w:val="28"/>
        </w:rPr>
        <w:t>постановление</w:t>
      </w:r>
      <w:r>
        <w:rPr>
          <w:rFonts w:eastAsia="DejaVu Sans"/>
          <w:color w:val="000000"/>
          <w:kern w:val="2"/>
          <w:sz w:val="28"/>
          <w:szCs w:val="28"/>
        </w:rPr>
        <w:t xml:space="preserve"> и. о. главы </w:t>
      </w:r>
      <w:r w:rsidR="008546DD">
        <w:rPr>
          <w:rFonts w:eastAsia="DejaVu Sans"/>
          <w:color w:val="000000"/>
          <w:kern w:val="2"/>
          <w:sz w:val="28"/>
          <w:szCs w:val="28"/>
        </w:rPr>
        <w:t>Ербогаченского муниципального</w:t>
      </w:r>
      <w:r>
        <w:rPr>
          <w:rFonts w:eastAsia="DejaVu Sans"/>
          <w:color w:val="000000"/>
          <w:kern w:val="2"/>
          <w:sz w:val="28"/>
          <w:szCs w:val="28"/>
        </w:rPr>
        <w:t xml:space="preserve"> </w:t>
      </w:r>
      <w:r w:rsidR="008546DD">
        <w:rPr>
          <w:rFonts w:eastAsia="DejaVu Sans"/>
          <w:color w:val="000000"/>
          <w:kern w:val="2"/>
          <w:sz w:val="28"/>
          <w:szCs w:val="28"/>
        </w:rPr>
        <w:t xml:space="preserve">образования </w:t>
      </w:r>
      <w:r w:rsidR="008546DD" w:rsidRPr="000D3B47">
        <w:rPr>
          <w:rFonts w:eastAsia="DejaVu Sans"/>
          <w:color w:val="000000"/>
          <w:kern w:val="2"/>
          <w:sz w:val="28"/>
          <w:szCs w:val="28"/>
        </w:rPr>
        <w:t>от</w:t>
      </w:r>
      <w:r w:rsidRPr="000D3B47">
        <w:rPr>
          <w:rFonts w:eastAsia="DejaVu Sans"/>
          <w:color w:val="000000"/>
          <w:kern w:val="2"/>
          <w:sz w:val="28"/>
          <w:szCs w:val="28"/>
        </w:rPr>
        <w:t xml:space="preserve"> </w:t>
      </w:r>
      <w:r>
        <w:rPr>
          <w:rFonts w:eastAsia="DejaVu Sans"/>
          <w:color w:val="000000"/>
          <w:kern w:val="2"/>
          <w:sz w:val="28"/>
          <w:szCs w:val="28"/>
        </w:rPr>
        <w:t>17</w:t>
      </w:r>
      <w:r w:rsidRPr="000D3B47">
        <w:rPr>
          <w:rFonts w:eastAsia="DejaVu Sans"/>
          <w:color w:val="000000"/>
          <w:kern w:val="2"/>
          <w:sz w:val="28"/>
          <w:szCs w:val="28"/>
        </w:rPr>
        <w:t xml:space="preserve"> </w:t>
      </w:r>
      <w:r>
        <w:rPr>
          <w:rFonts w:eastAsia="DejaVu Sans"/>
          <w:color w:val="000000"/>
          <w:kern w:val="2"/>
          <w:sz w:val="28"/>
          <w:szCs w:val="28"/>
        </w:rPr>
        <w:t>февраля 2010</w:t>
      </w:r>
      <w:r w:rsidRPr="000D3B47">
        <w:rPr>
          <w:rFonts w:eastAsia="DejaVu Sans"/>
          <w:color w:val="000000"/>
          <w:kern w:val="2"/>
          <w:sz w:val="28"/>
          <w:szCs w:val="28"/>
        </w:rPr>
        <w:t xml:space="preserve"> года N </w:t>
      </w:r>
      <w:r>
        <w:rPr>
          <w:rFonts w:eastAsia="DejaVu Sans"/>
          <w:color w:val="000000"/>
          <w:kern w:val="2"/>
          <w:sz w:val="28"/>
          <w:szCs w:val="28"/>
        </w:rPr>
        <w:t>05</w:t>
      </w:r>
      <w:r w:rsidRPr="000D3B47">
        <w:rPr>
          <w:rFonts w:eastAsia="DejaVu Sans"/>
          <w:color w:val="000000"/>
          <w:kern w:val="2"/>
          <w:sz w:val="28"/>
          <w:szCs w:val="28"/>
        </w:rPr>
        <w:t>-п "О</w:t>
      </w:r>
      <w:r>
        <w:rPr>
          <w:rFonts w:eastAsia="DejaVu Sans"/>
          <w:color w:val="000000"/>
          <w:kern w:val="2"/>
          <w:sz w:val="28"/>
          <w:szCs w:val="28"/>
        </w:rPr>
        <w:t>б утверждении положения о звене территориальной подсистемы единой государственной системы предупреждения и ликвидации чрезвычайных ситуаций</w:t>
      </w:r>
      <w:r w:rsidRPr="000D3B47">
        <w:rPr>
          <w:color w:val="000000"/>
          <w:sz w:val="28"/>
          <w:szCs w:val="28"/>
        </w:rPr>
        <w:t xml:space="preserve"> </w:t>
      </w:r>
      <w:r w:rsidRPr="000D3B47">
        <w:rPr>
          <w:rFonts w:eastAsia="DejaVu Sans"/>
          <w:color w:val="000000"/>
          <w:kern w:val="2"/>
          <w:sz w:val="28"/>
          <w:szCs w:val="28"/>
        </w:rPr>
        <w:t>Ербогаченского муниципального образования</w:t>
      </w:r>
      <w:r>
        <w:rPr>
          <w:rFonts w:eastAsia="DejaVu Sans"/>
          <w:color w:val="000000"/>
          <w:kern w:val="2"/>
          <w:sz w:val="28"/>
          <w:szCs w:val="28"/>
        </w:rPr>
        <w:t xml:space="preserve"> </w:t>
      </w:r>
      <w:r w:rsidRPr="000D3B47">
        <w:rPr>
          <w:rFonts w:eastAsia="DejaVu Sans"/>
          <w:color w:val="000000"/>
          <w:kern w:val="2"/>
          <w:sz w:val="28"/>
          <w:szCs w:val="28"/>
        </w:rPr>
        <w:t>".</w:t>
      </w:r>
    </w:p>
    <w:p w:rsidR="00CB7F0C" w:rsidRPr="000D3B47" w:rsidRDefault="00CB7F0C" w:rsidP="000D3B47">
      <w:pPr>
        <w:keepNext/>
        <w:keepLines/>
        <w:suppressAutoHyphens/>
        <w:ind w:firstLine="720"/>
        <w:jc w:val="both"/>
        <w:rPr>
          <w:rFonts w:eastAsia="DejaVu Sans"/>
          <w:color w:val="000000"/>
          <w:kern w:val="2"/>
          <w:sz w:val="28"/>
          <w:szCs w:val="28"/>
        </w:rPr>
      </w:pPr>
      <w:r>
        <w:rPr>
          <w:rFonts w:eastAsia="DejaVu Sans"/>
          <w:color w:val="000000"/>
          <w:kern w:val="2"/>
          <w:sz w:val="28"/>
          <w:szCs w:val="28"/>
        </w:rPr>
        <w:t>5</w:t>
      </w:r>
      <w:r w:rsidRPr="006066A5">
        <w:rPr>
          <w:rFonts w:eastAsia="DejaVu Sans"/>
          <w:color w:val="000000"/>
          <w:kern w:val="2"/>
          <w:sz w:val="28"/>
          <w:szCs w:val="28"/>
        </w:rPr>
        <w:t xml:space="preserve">. Настоящее постановление вступает в силу со дня его </w:t>
      </w:r>
      <w:r>
        <w:rPr>
          <w:rFonts w:eastAsia="DejaVu Sans"/>
          <w:color w:val="000000"/>
          <w:kern w:val="2"/>
          <w:sz w:val="28"/>
          <w:szCs w:val="28"/>
        </w:rPr>
        <w:t>подписания</w:t>
      </w:r>
      <w:r w:rsidR="00B73B99">
        <w:rPr>
          <w:rFonts w:eastAsia="DejaVu Sans"/>
          <w:color w:val="000000"/>
          <w:kern w:val="2"/>
          <w:sz w:val="28"/>
          <w:szCs w:val="28"/>
        </w:rPr>
        <w:t>.</w:t>
      </w:r>
      <w:bookmarkStart w:id="2" w:name="_GoBack"/>
      <w:bookmarkEnd w:id="2"/>
    </w:p>
    <w:p w:rsidR="00CB7F0C" w:rsidRPr="000D3B47" w:rsidRDefault="00CB7F0C" w:rsidP="000D3B47">
      <w:pPr>
        <w:keepNext/>
        <w:keepLines/>
        <w:suppressAutoHyphens/>
        <w:ind w:firstLine="720"/>
        <w:jc w:val="both"/>
        <w:rPr>
          <w:rFonts w:eastAsia="DejaVu Sans"/>
          <w:color w:val="000000"/>
          <w:kern w:val="2"/>
          <w:sz w:val="28"/>
          <w:szCs w:val="28"/>
        </w:rPr>
      </w:pPr>
      <w:r>
        <w:rPr>
          <w:rFonts w:eastAsia="DejaVu Sans"/>
          <w:color w:val="000000"/>
          <w:kern w:val="2"/>
          <w:sz w:val="28"/>
          <w:szCs w:val="28"/>
        </w:rPr>
        <w:t xml:space="preserve"> </w:t>
      </w:r>
    </w:p>
    <w:p w:rsidR="00CB7F0C" w:rsidRPr="000D3B47" w:rsidRDefault="00CB7F0C" w:rsidP="000D3B47">
      <w:pPr>
        <w:keepNext/>
        <w:keepLines/>
        <w:suppressAutoHyphens/>
        <w:ind w:firstLine="720"/>
        <w:jc w:val="both"/>
        <w:rPr>
          <w:rFonts w:eastAsia="DejaVu Sans"/>
          <w:color w:val="000000"/>
          <w:kern w:val="2"/>
          <w:sz w:val="28"/>
          <w:szCs w:val="28"/>
        </w:rPr>
      </w:pPr>
    </w:p>
    <w:p w:rsidR="00CB7F0C" w:rsidRDefault="00CB7F0C" w:rsidP="000D3B47">
      <w:pPr>
        <w:keepNext/>
        <w:keepLines/>
        <w:suppressAutoHyphens/>
        <w:ind w:firstLine="720"/>
        <w:jc w:val="both"/>
        <w:rPr>
          <w:rFonts w:eastAsia="DejaVu Sans"/>
          <w:color w:val="000000"/>
          <w:kern w:val="2"/>
          <w:sz w:val="28"/>
          <w:szCs w:val="28"/>
        </w:rPr>
      </w:pPr>
    </w:p>
    <w:p w:rsidR="00CB7F0C" w:rsidRDefault="00CB7F0C" w:rsidP="000D3B47">
      <w:pPr>
        <w:keepNext/>
        <w:keepLines/>
        <w:suppressAutoHyphens/>
        <w:autoSpaceDE w:val="0"/>
        <w:autoSpaceDN w:val="0"/>
        <w:adjustRightInd w:val="0"/>
        <w:jc w:val="both"/>
        <w:rPr>
          <w:rFonts w:eastAsia="DejaVu Sans"/>
          <w:color w:val="000000"/>
          <w:kern w:val="2"/>
          <w:sz w:val="28"/>
          <w:szCs w:val="28"/>
        </w:rPr>
      </w:pPr>
      <w:r w:rsidRPr="006066A5">
        <w:rPr>
          <w:rFonts w:eastAsia="DejaVu Sans"/>
          <w:color w:val="000000"/>
          <w:kern w:val="2"/>
          <w:sz w:val="28"/>
          <w:szCs w:val="28"/>
        </w:rPr>
        <w:t xml:space="preserve">Глава </w:t>
      </w:r>
      <w:r>
        <w:rPr>
          <w:rFonts w:eastAsia="DejaVu Sans"/>
          <w:color w:val="000000"/>
          <w:kern w:val="2"/>
          <w:sz w:val="28"/>
          <w:szCs w:val="28"/>
        </w:rPr>
        <w:t>Ербогаченского</w:t>
      </w:r>
    </w:p>
    <w:p w:rsidR="00CB7F0C" w:rsidRDefault="00CB7F0C" w:rsidP="00F2587C">
      <w:pPr>
        <w:keepNext/>
        <w:keepLines/>
        <w:suppressAutoHyphens/>
        <w:autoSpaceDE w:val="0"/>
        <w:autoSpaceDN w:val="0"/>
        <w:adjustRightInd w:val="0"/>
        <w:jc w:val="both"/>
        <w:rPr>
          <w:rFonts w:eastAsia="DejaVu Sans"/>
          <w:color w:val="000000"/>
          <w:kern w:val="2"/>
          <w:sz w:val="28"/>
          <w:szCs w:val="28"/>
        </w:rPr>
      </w:pPr>
      <w:proofErr w:type="gramStart"/>
      <w:r>
        <w:rPr>
          <w:rFonts w:eastAsia="DejaVu Sans"/>
          <w:color w:val="000000"/>
          <w:kern w:val="2"/>
          <w:sz w:val="28"/>
          <w:szCs w:val="28"/>
        </w:rPr>
        <w:t>муниципального</w:t>
      </w:r>
      <w:proofErr w:type="gramEnd"/>
      <w:r>
        <w:rPr>
          <w:rFonts w:eastAsia="DejaVu Sans"/>
          <w:color w:val="000000"/>
          <w:kern w:val="2"/>
          <w:sz w:val="28"/>
          <w:szCs w:val="28"/>
        </w:rPr>
        <w:t xml:space="preserve"> образования</w:t>
      </w:r>
      <w:r w:rsidRPr="006066A5">
        <w:rPr>
          <w:rFonts w:eastAsia="DejaVu Sans"/>
          <w:color w:val="000000"/>
          <w:kern w:val="2"/>
          <w:sz w:val="28"/>
          <w:szCs w:val="28"/>
        </w:rPr>
        <w:t xml:space="preserve">            </w:t>
      </w:r>
      <w:r>
        <w:rPr>
          <w:rFonts w:eastAsia="DejaVu Sans"/>
          <w:color w:val="000000"/>
          <w:kern w:val="2"/>
          <w:sz w:val="28"/>
          <w:szCs w:val="28"/>
        </w:rPr>
        <w:t xml:space="preserve">                                     Е.Н. Дроздова</w:t>
      </w:r>
    </w:p>
    <w:sectPr w:rsidR="00CB7F0C" w:rsidSect="008E1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ejaVu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77CF"/>
    <w:rsid w:val="000D3B47"/>
    <w:rsid w:val="001D32BA"/>
    <w:rsid w:val="002450E5"/>
    <w:rsid w:val="00247CD0"/>
    <w:rsid w:val="00295E2B"/>
    <w:rsid w:val="00373A22"/>
    <w:rsid w:val="00467C5C"/>
    <w:rsid w:val="00586F15"/>
    <w:rsid w:val="005C36A5"/>
    <w:rsid w:val="006066A5"/>
    <w:rsid w:val="007C54D6"/>
    <w:rsid w:val="008205FF"/>
    <w:rsid w:val="008546DD"/>
    <w:rsid w:val="008E179C"/>
    <w:rsid w:val="009A058C"/>
    <w:rsid w:val="00A07948"/>
    <w:rsid w:val="00B230EB"/>
    <w:rsid w:val="00B72733"/>
    <w:rsid w:val="00B73B99"/>
    <w:rsid w:val="00C077CF"/>
    <w:rsid w:val="00CB7F0C"/>
    <w:rsid w:val="00DA36EB"/>
    <w:rsid w:val="00DD5DA6"/>
    <w:rsid w:val="00DE7C21"/>
    <w:rsid w:val="00F2587C"/>
    <w:rsid w:val="00F5009D"/>
    <w:rsid w:val="00FF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C293CD0-102E-4AB3-9316-5AD96DC5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79C"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67C5C"/>
    <w:pPr>
      <w:keepNext/>
      <w:keepLines/>
      <w:spacing w:before="48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67C5C"/>
    <w:rPr>
      <w:rFonts w:ascii="Cambria" w:hAnsi="Cambria" w:cs="Cambria"/>
      <w:b/>
      <w:bCs/>
      <w:color w:val="365F91"/>
      <w:sz w:val="28"/>
      <w:szCs w:val="28"/>
    </w:rPr>
  </w:style>
  <w:style w:type="character" w:styleId="a3">
    <w:name w:val="Hyperlink"/>
    <w:uiPriority w:val="99"/>
    <w:rsid w:val="000D3B4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DA36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DA36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rbogachen.ru/files/files/2013-11-18-406838281.docx" TargetMode="External"/><Relationship Id="rId4" Type="http://schemas.openxmlformats.org/officeDocument/2006/relationships/hyperlink" Target="http://erbogachen.ru/files/files/2013-11-18-406838281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11</cp:revision>
  <cp:lastPrinted>2013-10-11T06:56:00Z</cp:lastPrinted>
  <dcterms:created xsi:type="dcterms:W3CDTF">2013-10-03T02:22:00Z</dcterms:created>
  <dcterms:modified xsi:type="dcterms:W3CDTF">2013-11-18T03:25:00Z</dcterms:modified>
</cp:coreProperties>
</file>