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243" w:rsidRDefault="002A3243" w:rsidP="00DB62C1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РОССИЙСКАЯ ФЕДЕРАЦИЯ</w:t>
      </w:r>
    </w:p>
    <w:p w:rsidR="002A3243" w:rsidRDefault="002A3243" w:rsidP="00DB62C1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ИРКУТСКАЯ  ОБЛАСТЬ</w:t>
      </w:r>
    </w:p>
    <w:p w:rsidR="002A3243" w:rsidRDefault="002A3243" w:rsidP="00DB62C1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Администрация</w:t>
      </w:r>
    </w:p>
    <w:p w:rsidR="002A3243" w:rsidRDefault="002A3243" w:rsidP="00DB62C1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A3243" w:rsidRDefault="002A3243" w:rsidP="00DB62C1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П О С Т А Н О В Л Е Н И Е</w:t>
      </w:r>
    </w:p>
    <w:p w:rsidR="002A3243" w:rsidRDefault="002A3243" w:rsidP="00DB62C1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36"/>
          <w:szCs w:val="36"/>
          <w:lang w:eastAsia="ru-RU"/>
        </w:rPr>
      </w:pPr>
    </w:p>
    <w:p w:rsidR="002A3243" w:rsidRDefault="002A3243" w:rsidP="00DB62C1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01 октября  2014 года                                                                                 № 91-п</w:t>
      </w:r>
    </w:p>
    <w:p w:rsidR="002A3243" w:rsidRDefault="002A3243" w:rsidP="00DB62C1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с. Ербогачен</w:t>
      </w:r>
    </w:p>
    <w:p w:rsidR="002A3243" w:rsidRDefault="002A3243" w:rsidP="002A3243">
      <w:pPr>
        <w:autoSpaceDN w:val="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О внесении изменений в  </w:t>
      </w:r>
      <w:r>
        <w:rPr>
          <w:rFonts w:eastAsia="Times New Roman"/>
          <w:sz w:val="28"/>
          <w:szCs w:val="28"/>
          <w:lang w:eastAsia="ru-RU"/>
        </w:rPr>
        <w:t>постановление  администрации</w:t>
      </w: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Ербогаченского муниципального образования от  09 января </w:t>
      </w: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2014 года № 01-п «Об  утверждении схемы теплоснабжения</w:t>
      </w: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Ербогаченского муниципального образования</w:t>
      </w: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  2013 по 2028 год»</w:t>
      </w: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</w:p>
    <w:p w:rsidR="002A3243" w:rsidRDefault="002A3243" w:rsidP="002A3243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</w:p>
    <w:p w:rsidR="002A3243" w:rsidRDefault="002A3243" w:rsidP="002A3243">
      <w:pPr>
        <w:ind w:firstLine="698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 соответствии   с  </w:t>
      </w:r>
      <w:r w:rsidRPr="00DA4869">
        <w:rPr>
          <w:rFonts w:eastAsia="Times New Roman"/>
          <w:sz w:val="28"/>
          <w:szCs w:val="28"/>
          <w:lang w:eastAsia="ru-RU"/>
        </w:rPr>
        <w:t>Федера</w:t>
      </w:r>
      <w:bookmarkStart w:id="0" w:name="_GoBack"/>
      <w:bookmarkEnd w:id="0"/>
      <w:r w:rsidRPr="00DA4869">
        <w:rPr>
          <w:rFonts w:eastAsia="Times New Roman"/>
          <w:sz w:val="28"/>
          <w:szCs w:val="28"/>
          <w:lang w:eastAsia="ru-RU"/>
        </w:rPr>
        <w:t>льным Законом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от</w:t>
      </w:r>
      <w:r>
        <w:rPr>
          <w:rFonts w:eastAsia="Times New Roman"/>
          <w:sz w:val="28"/>
          <w:szCs w:val="28"/>
          <w:lang w:eastAsia="ru-RU"/>
        </w:rPr>
        <w:t xml:space="preserve"> 09 июля 2010 года № 190-ФЗ "О теплоснабжении",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>
        <w:rPr>
          <w:rFonts w:eastAsia="Times New Roman"/>
          <w:sz w:val="28"/>
          <w:szCs w:val="28"/>
          <w:lang w:eastAsia="ru-RU"/>
        </w:rPr>
        <w:t xml:space="preserve"> от 22 февраля 2012 года № 154 «О требованиях к схемам теплоснабжения, порядку их разработки и утверждения», руководствуясь   ст.23, 46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Устава </w:t>
      </w:r>
      <w:r>
        <w:rPr>
          <w:rFonts w:eastAsia="Times New Roman"/>
          <w:sz w:val="28"/>
          <w:szCs w:val="28"/>
          <w:lang w:eastAsia="ru-RU"/>
        </w:rPr>
        <w:t>Ербогаченского  муниципального образования, администрация  Ербогаченского муниципального образования ПОСТАНОВЛЯЕТ:</w:t>
      </w: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1.Внести изменения в</w:t>
      </w:r>
      <w:r>
        <w:rPr>
          <w:rFonts w:eastAsia="Times New Roman"/>
          <w:bCs/>
          <w:sz w:val="28"/>
          <w:szCs w:val="28"/>
          <w:lang w:eastAsia="ru-RU"/>
        </w:rPr>
        <w:t xml:space="preserve">  </w:t>
      </w:r>
      <w:r>
        <w:rPr>
          <w:rFonts w:eastAsia="Times New Roman"/>
          <w:sz w:val="28"/>
          <w:szCs w:val="28"/>
          <w:lang w:eastAsia="ru-RU"/>
        </w:rPr>
        <w:t>постановление  администрации Ербогаченского муниципального образования от  09 января 2014 года № 01-п «Об  утверждении схемы теплоснабжения Ербогаченского муниципального образования с  2013 по 2028 год» изложив пункт 2 в новой редакции:</w:t>
      </w:r>
    </w:p>
    <w:p w:rsidR="002A3243" w:rsidRDefault="002A3243" w:rsidP="002A324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«2. Определить единой теплоснабжающей организацией  в  Ербогаченском муниципальном образовании  следующую организацию:</w:t>
      </w:r>
    </w:p>
    <w:p w:rsidR="002A3243" w:rsidRDefault="002A3243" w:rsidP="002A324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- муниципальное унитарное предприятия «Ербогаченское»».</w:t>
      </w:r>
    </w:p>
    <w:p w:rsidR="002A3243" w:rsidRDefault="002A3243" w:rsidP="002A324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 Опубликовать настоящее постановление в печатном издании «Ербогаченский вестнике» и разместить на официальном сайте администрации </w:t>
      </w:r>
      <w:r w:rsidRPr="00DB62C1">
        <w:rPr>
          <w:rFonts w:eastAsia="Times New Roman"/>
          <w:sz w:val="28"/>
          <w:szCs w:val="28"/>
          <w:lang w:val="en-US" w:eastAsia="ru-RU"/>
        </w:rPr>
        <w:t>www</w:t>
      </w:r>
      <w:r w:rsidRPr="00DB62C1">
        <w:rPr>
          <w:rFonts w:eastAsia="Times New Roman"/>
          <w:sz w:val="28"/>
          <w:szCs w:val="28"/>
          <w:lang w:eastAsia="ru-RU"/>
        </w:rPr>
        <w:t>.</w:t>
      </w:r>
      <w:proofErr w:type="spellStart"/>
      <w:r w:rsidRPr="00DB62C1"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 w:rsidRPr="00DB62C1">
        <w:rPr>
          <w:rFonts w:eastAsia="Times New Roman"/>
          <w:sz w:val="28"/>
          <w:szCs w:val="28"/>
          <w:lang w:eastAsia="ru-RU"/>
        </w:rPr>
        <w:t>.</w:t>
      </w:r>
      <w:proofErr w:type="spellStart"/>
      <w:r w:rsidRPr="00DB62C1"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</w:p>
    <w:p w:rsidR="002A3243" w:rsidRDefault="002A3243" w:rsidP="002A324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2A3243" w:rsidRDefault="002A3243" w:rsidP="002A3243">
      <w:pPr>
        <w:jc w:val="both"/>
        <w:rPr>
          <w:rFonts w:eastAsia="Times New Roman"/>
          <w:sz w:val="28"/>
          <w:szCs w:val="28"/>
          <w:lang w:eastAsia="ru-RU"/>
        </w:rPr>
      </w:pPr>
    </w:p>
    <w:p w:rsidR="002A3243" w:rsidRDefault="002A3243" w:rsidP="002A3243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</w:p>
    <w:p w:rsidR="002A3243" w:rsidRDefault="002A3243" w:rsidP="002A3243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Глава Ербогаченского </w:t>
      </w:r>
    </w:p>
    <w:p w:rsidR="002A3243" w:rsidRDefault="002A3243" w:rsidP="00DB62C1">
      <w:pPr>
        <w:spacing w:line="360" w:lineRule="auto"/>
        <w:rPr>
          <w:rFonts w:ascii="Times New Roman CYR" w:eastAsia="Times New Roman" w:hAnsi="Times New Roman CYR"/>
          <w:b/>
          <w:szCs w:val="20"/>
          <w:lang w:eastAsia="ru-RU"/>
        </w:rPr>
      </w:pPr>
      <w:proofErr w:type="gramStart"/>
      <w:r>
        <w:rPr>
          <w:rFonts w:eastAsia="Times New Roman"/>
          <w:sz w:val="28"/>
          <w:szCs w:val="24"/>
          <w:lang w:eastAsia="ru-RU"/>
        </w:rPr>
        <w:t>муниципального</w:t>
      </w:r>
      <w:proofErr w:type="gramEnd"/>
      <w:r>
        <w:rPr>
          <w:rFonts w:eastAsia="Times New Roman"/>
          <w:sz w:val="28"/>
          <w:szCs w:val="24"/>
          <w:lang w:eastAsia="ru-RU"/>
        </w:rPr>
        <w:t xml:space="preserve"> образования                                                        Е.Н. Дроздова</w:t>
      </w:r>
      <w:r>
        <w:rPr>
          <w:rFonts w:ascii="Times New Roman CYR" w:eastAsia="Times New Roman" w:hAnsi="Times New Roman CYR"/>
          <w:b/>
          <w:szCs w:val="20"/>
          <w:lang w:eastAsia="ru-RU"/>
        </w:rPr>
        <w:tab/>
      </w:r>
      <w:r>
        <w:rPr>
          <w:rFonts w:ascii="Times New Roman CYR" w:eastAsia="Times New Roman" w:hAnsi="Times New Roman CYR"/>
          <w:b/>
          <w:szCs w:val="20"/>
          <w:lang w:eastAsia="ru-RU"/>
        </w:rPr>
        <w:tab/>
      </w:r>
    </w:p>
    <w:p w:rsidR="00F5009D" w:rsidRDefault="00F5009D"/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3D"/>
    <w:rsid w:val="002A3243"/>
    <w:rsid w:val="00DA4869"/>
    <w:rsid w:val="00DB62C1"/>
    <w:rsid w:val="00F5009D"/>
    <w:rsid w:val="00FC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943AC4-142A-4085-914C-23CF55B8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243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5</cp:revision>
  <dcterms:created xsi:type="dcterms:W3CDTF">2014-10-28T05:18:00Z</dcterms:created>
  <dcterms:modified xsi:type="dcterms:W3CDTF">2014-10-29T03:36:00Z</dcterms:modified>
</cp:coreProperties>
</file>