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178C" w:rsidRPr="0036178C" w:rsidRDefault="0036178C" w:rsidP="00373996">
      <w:pPr>
        <w:suppressAutoHyphens/>
        <w:spacing w:after="0" w:line="240" w:lineRule="auto"/>
        <w:jc w:val="center"/>
        <w:rPr>
          <w:rFonts w:ascii="Times New Roman" w:hAnsi="Times New Roman"/>
          <w:bCs/>
          <w:iCs/>
          <w:sz w:val="28"/>
          <w:szCs w:val="28"/>
          <w:lang w:eastAsia="ar-SA"/>
        </w:rPr>
      </w:pPr>
      <w:r w:rsidRPr="0036178C">
        <w:rPr>
          <w:rFonts w:ascii="Times New Roman" w:hAnsi="Times New Roman"/>
          <w:bCs/>
          <w:iCs/>
          <w:sz w:val="28"/>
          <w:szCs w:val="28"/>
          <w:lang w:eastAsia="ar-SA"/>
        </w:rPr>
        <w:t>РОССИЙСКАЯ   ФЕДЕРАЦИЯ</w:t>
      </w:r>
    </w:p>
    <w:p w:rsidR="0036178C" w:rsidRPr="0036178C" w:rsidRDefault="0036178C" w:rsidP="00373996">
      <w:pPr>
        <w:suppressAutoHyphens/>
        <w:spacing w:after="0" w:line="240" w:lineRule="auto"/>
        <w:jc w:val="center"/>
        <w:rPr>
          <w:rFonts w:ascii="Times New Roman" w:hAnsi="Times New Roman"/>
          <w:bCs/>
          <w:iCs/>
          <w:sz w:val="28"/>
          <w:szCs w:val="28"/>
          <w:lang w:eastAsia="ar-SA"/>
        </w:rPr>
      </w:pPr>
      <w:r w:rsidRPr="0036178C">
        <w:rPr>
          <w:rFonts w:ascii="Times New Roman" w:hAnsi="Times New Roman"/>
          <w:bCs/>
          <w:iCs/>
          <w:sz w:val="28"/>
          <w:szCs w:val="28"/>
          <w:lang w:eastAsia="ar-SA"/>
        </w:rPr>
        <w:t xml:space="preserve">  </w:t>
      </w:r>
      <w:proofErr w:type="gramStart"/>
      <w:r w:rsidRPr="0036178C">
        <w:rPr>
          <w:rFonts w:ascii="Times New Roman" w:hAnsi="Times New Roman"/>
          <w:bCs/>
          <w:iCs/>
          <w:sz w:val="28"/>
          <w:szCs w:val="28"/>
          <w:lang w:eastAsia="ar-SA"/>
        </w:rPr>
        <w:t>ИРКУТСКАЯ  ОБЛАСТЬ</w:t>
      </w:r>
      <w:proofErr w:type="gramEnd"/>
    </w:p>
    <w:p w:rsidR="0036178C" w:rsidRPr="0036178C" w:rsidRDefault="0036178C" w:rsidP="00373996">
      <w:pPr>
        <w:suppressAutoHyphens/>
        <w:spacing w:after="0" w:line="240" w:lineRule="auto"/>
        <w:jc w:val="center"/>
        <w:rPr>
          <w:rFonts w:ascii="Times New Roman" w:hAnsi="Times New Roman"/>
          <w:bCs/>
          <w:iCs/>
          <w:sz w:val="28"/>
          <w:szCs w:val="28"/>
          <w:lang w:eastAsia="ar-SA"/>
        </w:rPr>
      </w:pPr>
    </w:p>
    <w:p w:rsidR="0036178C" w:rsidRPr="0036178C" w:rsidRDefault="0036178C" w:rsidP="00373996">
      <w:pPr>
        <w:suppressAutoHyphens/>
        <w:spacing w:after="0" w:line="240" w:lineRule="auto"/>
        <w:jc w:val="center"/>
        <w:rPr>
          <w:rFonts w:ascii="Times New Roman" w:hAnsi="Times New Roman"/>
          <w:bCs/>
          <w:iCs/>
          <w:sz w:val="28"/>
          <w:szCs w:val="28"/>
          <w:lang w:eastAsia="ar-SA"/>
        </w:rPr>
      </w:pPr>
      <w:r w:rsidRPr="0036178C">
        <w:rPr>
          <w:rFonts w:ascii="Times New Roman" w:hAnsi="Times New Roman"/>
          <w:bCs/>
          <w:iCs/>
          <w:sz w:val="28"/>
          <w:szCs w:val="28"/>
          <w:lang w:eastAsia="ar-SA"/>
        </w:rPr>
        <w:t>Администрация</w:t>
      </w:r>
    </w:p>
    <w:p w:rsidR="0036178C" w:rsidRPr="0036178C" w:rsidRDefault="0036178C" w:rsidP="00373996">
      <w:pPr>
        <w:suppressAutoHyphens/>
        <w:spacing w:after="0" w:line="240" w:lineRule="auto"/>
        <w:jc w:val="center"/>
        <w:rPr>
          <w:rFonts w:ascii="Times New Roman" w:hAnsi="Times New Roman"/>
          <w:bCs/>
          <w:iCs/>
          <w:sz w:val="28"/>
          <w:szCs w:val="28"/>
          <w:lang w:eastAsia="ar-SA"/>
        </w:rPr>
      </w:pPr>
      <w:r w:rsidRPr="0036178C">
        <w:rPr>
          <w:rFonts w:ascii="Times New Roman" w:hAnsi="Times New Roman"/>
          <w:bCs/>
          <w:iCs/>
          <w:sz w:val="28"/>
          <w:szCs w:val="28"/>
          <w:lang w:eastAsia="ar-SA"/>
        </w:rPr>
        <w:t>Ербогаченского муниципального образования</w:t>
      </w:r>
    </w:p>
    <w:p w:rsidR="0036178C" w:rsidRPr="0036178C" w:rsidRDefault="0036178C" w:rsidP="00373996">
      <w:pPr>
        <w:suppressAutoHyphens/>
        <w:spacing w:after="0" w:line="240" w:lineRule="auto"/>
        <w:jc w:val="center"/>
        <w:rPr>
          <w:rFonts w:ascii="Times New Roman" w:hAnsi="Times New Roman"/>
          <w:bCs/>
          <w:iCs/>
          <w:sz w:val="28"/>
          <w:szCs w:val="28"/>
          <w:lang w:eastAsia="ar-SA"/>
        </w:rPr>
      </w:pPr>
    </w:p>
    <w:p w:rsidR="0036178C" w:rsidRPr="0036178C" w:rsidRDefault="0036178C" w:rsidP="00373996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iCs/>
          <w:sz w:val="28"/>
          <w:szCs w:val="28"/>
          <w:lang w:eastAsia="ar-SA"/>
        </w:rPr>
      </w:pPr>
      <w:r w:rsidRPr="0036178C">
        <w:rPr>
          <w:rFonts w:ascii="Times New Roman" w:hAnsi="Times New Roman"/>
          <w:b/>
          <w:bCs/>
          <w:iCs/>
          <w:sz w:val="28"/>
          <w:szCs w:val="28"/>
          <w:lang w:eastAsia="ar-SA"/>
        </w:rPr>
        <w:t>П О С Т А Н О В Л Е Н И Е</w:t>
      </w:r>
    </w:p>
    <w:p w:rsidR="0036178C" w:rsidRPr="0036178C" w:rsidRDefault="0036178C" w:rsidP="00373996">
      <w:pPr>
        <w:suppressAutoHyphens/>
        <w:spacing w:after="0" w:line="240" w:lineRule="auto"/>
        <w:jc w:val="center"/>
        <w:rPr>
          <w:rFonts w:ascii="Times New Roman" w:hAnsi="Times New Roman"/>
          <w:bCs/>
          <w:iCs/>
          <w:sz w:val="28"/>
          <w:szCs w:val="28"/>
          <w:lang w:eastAsia="ar-SA"/>
        </w:rPr>
      </w:pPr>
    </w:p>
    <w:p w:rsidR="0036178C" w:rsidRPr="0036178C" w:rsidRDefault="002948EC" w:rsidP="00373996">
      <w:pPr>
        <w:suppressAutoHyphens/>
        <w:spacing w:after="0" w:line="240" w:lineRule="auto"/>
        <w:jc w:val="center"/>
        <w:rPr>
          <w:rFonts w:ascii="Times New Roman" w:hAnsi="Times New Roman"/>
          <w:bCs/>
          <w:iCs/>
          <w:sz w:val="28"/>
          <w:szCs w:val="28"/>
          <w:lang w:eastAsia="ar-SA"/>
        </w:rPr>
      </w:pPr>
      <w:r>
        <w:rPr>
          <w:rFonts w:ascii="Times New Roman" w:hAnsi="Times New Roman"/>
          <w:bCs/>
          <w:iCs/>
          <w:sz w:val="28"/>
          <w:szCs w:val="28"/>
          <w:lang w:eastAsia="ar-SA"/>
        </w:rPr>
        <w:t>06</w:t>
      </w:r>
      <w:r w:rsidR="00F4396D" w:rsidRPr="00F4396D">
        <w:rPr>
          <w:rFonts w:ascii="Times New Roman" w:hAnsi="Times New Roman"/>
          <w:bCs/>
          <w:iCs/>
          <w:sz w:val="28"/>
          <w:szCs w:val="28"/>
          <w:lang w:eastAsia="ar-SA"/>
        </w:rPr>
        <w:t xml:space="preserve"> </w:t>
      </w:r>
      <w:r w:rsidR="004479D7">
        <w:rPr>
          <w:rFonts w:ascii="Times New Roman" w:hAnsi="Times New Roman"/>
          <w:bCs/>
          <w:iCs/>
          <w:sz w:val="28"/>
          <w:szCs w:val="28"/>
          <w:lang w:eastAsia="ar-SA"/>
        </w:rPr>
        <w:t xml:space="preserve">октября </w:t>
      </w:r>
      <w:r w:rsidR="0036178C" w:rsidRPr="00F4396D">
        <w:rPr>
          <w:rFonts w:ascii="Times New Roman" w:hAnsi="Times New Roman"/>
          <w:bCs/>
          <w:iCs/>
          <w:sz w:val="28"/>
          <w:szCs w:val="28"/>
          <w:lang w:eastAsia="ar-SA"/>
        </w:rPr>
        <w:t xml:space="preserve">2016 год                                                                                № </w:t>
      </w:r>
      <w:r>
        <w:rPr>
          <w:rFonts w:ascii="Times New Roman" w:hAnsi="Times New Roman"/>
          <w:bCs/>
          <w:iCs/>
          <w:sz w:val="28"/>
          <w:szCs w:val="28"/>
          <w:lang w:eastAsia="ar-SA"/>
        </w:rPr>
        <w:t>139</w:t>
      </w:r>
      <w:r w:rsidR="0036178C" w:rsidRPr="00F4396D">
        <w:rPr>
          <w:rFonts w:ascii="Times New Roman" w:hAnsi="Times New Roman"/>
          <w:bCs/>
          <w:iCs/>
          <w:sz w:val="28"/>
          <w:szCs w:val="28"/>
          <w:lang w:eastAsia="ar-SA"/>
        </w:rPr>
        <w:t>-п</w:t>
      </w:r>
    </w:p>
    <w:p w:rsidR="0036178C" w:rsidRPr="0036178C" w:rsidRDefault="0036178C" w:rsidP="00373996">
      <w:pPr>
        <w:suppressAutoHyphens/>
        <w:spacing w:after="0" w:line="240" w:lineRule="auto"/>
        <w:jc w:val="center"/>
        <w:rPr>
          <w:rFonts w:ascii="Times New Roman" w:hAnsi="Times New Roman"/>
          <w:bCs/>
          <w:iCs/>
          <w:sz w:val="28"/>
          <w:szCs w:val="28"/>
          <w:lang w:eastAsia="ar-SA"/>
        </w:rPr>
      </w:pPr>
    </w:p>
    <w:p w:rsidR="0036178C" w:rsidRPr="0036178C" w:rsidRDefault="0036178C" w:rsidP="00373996">
      <w:pPr>
        <w:suppressAutoHyphens/>
        <w:spacing w:after="0" w:line="240" w:lineRule="auto"/>
        <w:jc w:val="center"/>
        <w:rPr>
          <w:rFonts w:ascii="Times New Roman" w:hAnsi="Times New Roman"/>
          <w:bCs/>
          <w:iCs/>
          <w:sz w:val="28"/>
          <w:szCs w:val="28"/>
          <w:lang w:eastAsia="ar-SA"/>
        </w:rPr>
      </w:pPr>
      <w:r w:rsidRPr="0036178C">
        <w:rPr>
          <w:rFonts w:ascii="Times New Roman" w:hAnsi="Times New Roman"/>
          <w:bCs/>
          <w:iCs/>
          <w:sz w:val="28"/>
          <w:szCs w:val="28"/>
          <w:lang w:eastAsia="ar-SA"/>
        </w:rPr>
        <w:t>с. Ербогачен</w:t>
      </w:r>
    </w:p>
    <w:p w:rsidR="006E4ED9" w:rsidRPr="005B1C8F" w:rsidRDefault="006E4ED9" w:rsidP="00373996">
      <w:pPr>
        <w:suppressAutoHyphens/>
        <w:spacing w:after="0" w:line="240" w:lineRule="auto"/>
        <w:jc w:val="center"/>
        <w:rPr>
          <w:rFonts w:ascii="Times New Roman" w:hAnsi="Times New Roman"/>
          <w:sz w:val="24"/>
          <w:szCs w:val="24"/>
          <w:lang w:eastAsia="ar-SA"/>
        </w:rPr>
      </w:pPr>
    </w:p>
    <w:p w:rsidR="006E4ED9" w:rsidRDefault="006E4ED9" w:rsidP="00373996">
      <w:pPr>
        <w:suppressAutoHyphens/>
        <w:spacing w:after="0" w:line="240" w:lineRule="auto"/>
        <w:ind w:left="1134" w:right="1133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F4396D" w:rsidRPr="00373996" w:rsidRDefault="006E4ED9" w:rsidP="00373996">
      <w:pPr>
        <w:tabs>
          <w:tab w:val="left" w:pos="1276"/>
        </w:tabs>
        <w:suppressAutoHyphens/>
        <w:spacing w:after="0" w:line="240" w:lineRule="auto"/>
        <w:ind w:right="1133"/>
        <w:rPr>
          <w:rFonts w:ascii="Times New Roman" w:hAnsi="Times New Roman"/>
          <w:sz w:val="24"/>
          <w:szCs w:val="24"/>
          <w:lang w:eastAsia="ar-SA"/>
        </w:rPr>
      </w:pPr>
      <w:r w:rsidRPr="00373996">
        <w:rPr>
          <w:rFonts w:ascii="Times New Roman" w:hAnsi="Times New Roman"/>
          <w:sz w:val="24"/>
          <w:szCs w:val="24"/>
          <w:lang w:eastAsia="ar-SA"/>
        </w:rPr>
        <w:t xml:space="preserve">Об утверждении Порядка разработки, </w:t>
      </w:r>
    </w:p>
    <w:p w:rsidR="00F4396D" w:rsidRPr="00373996" w:rsidRDefault="006E4ED9" w:rsidP="00373996">
      <w:pPr>
        <w:tabs>
          <w:tab w:val="left" w:pos="1276"/>
        </w:tabs>
        <w:suppressAutoHyphens/>
        <w:spacing w:after="0" w:line="240" w:lineRule="auto"/>
        <w:ind w:right="1133"/>
        <w:rPr>
          <w:rFonts w:ascii="Times New Roman" w:hAnsi="Times New Roman"/>
          <w:sz w:val="24"/>
          <w:szCs w:val="24"/>
          <w:lang w:eastAsia="ar-SA"/>
        </w:rPr>
      </w:pPr>
      <w:r w:rsidRPr="00373996">
        <w:rPr>
          <w:rFonts w:ascii="Times New Roman" w:hAnsi="Times New Roman"/>
          <w:sz w:val="24"/>
          <w:szCs w:val="24"/>
          <w:lang w:eastAsia="ar-SA"/>
        </w:rPr>
        <w:t xml:space="preserve">реализации и оценки эффективности </w:t>
      </w:r>
    </w:p>
    <w:p w:rsidR="00F4396D" w:rsidRPr="00373996" w:rsidRDefault="006E4ED9" w:rsidP="00373996">
      <w:pPr>
        <w:tabs>
          <w:tab w:val="left" w:pos="1276"/>
        </w:tabs>
        <w:suppressAutoHyphens/>
        <w:spacing w:after="0" w:line="240" w:lineRule="auto"/>
        <w:ind w:right="1133"/>
        <w:rPr>
          <w:rFonts w:ascii="Times New Roman" w:hAnsi="Times New Roman"/>
          <w:sz w:val="24"/>
          <w:szCs w:val="24"/>
          <w:lang w:eastAsia="ar-SA"/>
        </w:rPr>
      </w:pPr>
      <w:r w:rsidRPr="00373996">
        <w:rPr>
          <w:rFonts w:ascii="Times New Roman" w:hAnsi="Times New Roman"/>
          <w:sz w:val="24"/>
          <w:szCs w:val="24"/>
          <w:lang w:eastAsia="ar-SA"/>
        </w:rPr>
        <w:t xml:space="preserve">муниципальных программ </w:t>
      </w:r>
      <w:r w:rsidR="0036178C" w:rsidRPr="00373996">
        <w:rPr>
          <w:rFonts w:ascii="Times New Roman" w:hAnsi="Times New Roman"/>
          <w:sz w:val="24"/>
          <w:szCs w:val="24"/>
          <w:lang w:eastAsia="ar-SA"/>
        </w:rPr>
        <w:t>Ербогаченского</w:t>
      </w:r>
    </w:p>
    <w:p w:rsidR="006E4ED9" w:rsidRPr="00373996" w:rsidRDefault="0036178C" w:rsidP="00373996">
      <w:pPr>
        <w:tabs>
          <w:tab w:val="left" w:pos="1276"/>
        </w:tabs>
        <w:suppressAutoHyphens/>
        <w:spacing w:after="0" w:line="240" w:lineRule="auto"/>
        <w:ind w:right="1133"/>
        <w:rPr>
          <w:rFonts w:ascii="Times New Roman" w:hAnsi="Times New Roman"/>
          <w:sz w:val="24"/>
          <w:szCs w:val="24"/>
          <w:lang w:eastAsia="ar-SA"/>
        </w:rPr>
      </w:pPr>
      <w:r w:rsidRPr="00373996">
        <w:rPr>
          <w:rFonts w:ascii="Times New Roman" w:hAnsi="Times New Roman"/>
          <w:sz w:val="24"/>
          <w:szCs w:val="24"/>
          <w:lang w:eastAsia="ar-SA"/>
        </w:rPr>
        <w:t>муниципального образования</w:t>
      </w:r>
      <w:r w:rsidR="006E4ED9" w:rsidRPr="00373996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6E4ED9" w:rsidRPr="00373996">
        <w:rPr>
          <w:rFonts w:ascii="Times New Roman" w:hAnsi="Times New Roman"/>
          <w:color w:val="000000"/>
          <w:szCs w:val="20"/>
          <w:u w:val="single"/>
          <w:lang w:eastAsia="ar-SA"/>
        </w:rPr>
        <w:t xml:space="preserve"> </w:t>
      </w:r>
    </w:p>
    <w:p w:rsidR="006E4ED9" w:rsidRPr="005B1C8F" w:rsidRDefault="006E4ED9" w:rsidP="00373996">
      <w:pPr>
        <w:tabs>
          <w:tab w:val="left" w:pos="1276"/>
        </w:tabs>
        <w:suppressAutoHyphens/>
        <w:spacing w:after="0" w:line="240" w:lineRule="auto"/>
        <w:rPr>
          <w:rFonts w:ascii="Times New Roman" w:hAnsi="Times New Roman"/>
          <w:b/>
          <w:sz w:val="24"/>
          <w:szCs w:val="24"/>
          <w:lang w:eastAsia="ar-SA"/>
        </w:rPr>
      </w:pPr>
    </w:p>
    <w:p w:rsidR="006E4ED9" w:rsidRPr="005B1C8F" w:rsidRDefault="006E4ED9" w:rsidP="00373996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E4ED9" w:rsidRPr="0036178C" w:rsidRDefault="00373996" w:rsidP="003739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</w:t>
      </w:r>
      <w:r w:rsidR="006E4ED9" w:rsidRPr="0036178C">
        <w:rPr>
          <w:rFonts w:ascii="Times New Roman" w:hAnsi="Times New Roman"/>
          <w:sz w:val="28"/>
          <w:szCs w:val="28"/>
          <w:lang w:eastAsia="ru-RU"/>
        </w:rPr>
        <w:t xml:space="preserve">В целях повышения эффективности муниципального управления, перехода к составлению проекта бюджета </w:t>
      </w:r>
      <w:r w:rsidR="0036178C" w:rsidRPr="0036178C">
        <w:rPr>
          <w:rFonts w:ascii="Times New Roman" w:hAnsi="Times New Roman"/>
          <w:sz w:val="28"/>
          <w:szCs w:val="28"/>
          <w:lang w:eastAsia="ru-RU"/>
        </w:rPr>
        <w:t xml:space="preserve">Ербогаченского муниципального </w:t>
      </w:r>
      <w:r w:rsidRPr="0036178C">
        <w:rPr>
          <w:rFonts w:ascii="Times New Roman" w:hAnsi="Times New Roman"/>
          <w:sz w:val="28"/>
          <w:szCs w:val="28"/>
          <w:lang w:eastAsia="ru-RU"/>
        </w:rPr>
        <w:t>образования в</w:t>
      </w:r>
      <w:r w:rsidR="006E4ED9" w:rsidRPr="0036178C">
        <w:rPr>
          <w:rFonts w:ascii="Times New Roman" w:hAnsi="Times New Roman"/>
          <w:sz w:val="28"/>
          <w:szCs w:val="28"/>
          <w:lang w:eastAsia="ru-RU"/>
        </w:rPr>
        <w:t xml:space="preserve"> программной структуре, в соответствии с Бюджетным кодексом Российской Федерации, Администрация </w:t>
      </w:r>
      <w:r w:rsidR="0036178C" w:rsidRPr="0036178C">
        <w:rPr>
          <w:rFonts w:ascii="Times New Roman" w:hAnsi="Times New Roman"/>
          <w:sz w:val="28"/>
          <w:szCs w:val="28"/>
          <w:lang w:eastAsia="ru-RU"/>
        </w:rPr>
        <w:t xml:space="preserve">Ербогаченского муниципального </w:t>
      </w:r>
      <w:r w:rsidRPr="0036178C">
        <w:rPr>
          <w:rFonts w:ascii="Times New Roman" w:hAnsi="Times New Roman"/>
          <w:sz w:val="28"/>
          <w:szCs w:val="28"/>
          <w:lang w:eastAsia="ru-RU"/>
        </w:rPr>
        <w:t>образования ПОСТАНОВЛЯЕТ</w:t>
      </w:r>
      <w:r w:rsidR="006E4ED9" w:rsidRPr="0036178C">
        <w:rPr>
          <w:rFonts w:ascii="Times New Roman" w:hAnsi="Times New Roman"/>
          <w:sz w:val="28"/>
          <w:szCs w:val="28"/>
          <w:lang w:eastAsia="ru-RU"/>
        </w:rPr>
        <w:t>:</w:t>
      </w:r>
    </w:p>
    <w:p w:rsidR="006E4ED9" w:rsidRDefault="00373996" w:rsidP="003739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</w:t>
      </w:r>
      <w:r w:rsidR="002948EC">
        <w:rPr>
          <w:rFonts w:ascii="Times New Roman" w:hAnsi="Times New Roman"/>
          <w:sz w:val="28"/>
          <w:szCs w:val="28"/>
          <w:lang w:eastAsia="ru-RU"/>
        </w:rPr>
        <w:t>1.</w:t>
      </w:r>
      <w:r w:rsidR="00E455A8">
        <w:rPr>
          <w:rFonts w:ascii="Times New Roman" w:hAnsi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 w:rsidR="006E4ED9" w:rsidRPr="0036178C">
        <w:rPr>
          <w:rFonts w:ascii="Times New Roman" w:hAnsi="Times New Roman"/>
          <w:sz w:val="28"/>
          <w:szCs w:val="28"/>
          <w:lang w:eastAsia="ru-RU"/>
        </w:rPr>
        <w:t xml:space="preserve">Утвердить Порядок разработки, реализации и оценки эффективности муниципальных программ </w:t>
      </w:r>
      <w:r w:rsidR="0036178C" w:rsidRPr="0036178C">
        <w:rPr>
          <w:rFonts w:ascii="Times New Roman" w:hAnsi="Times New Roman"/>
          <w:sz w:val="28"/>
          <w:szCs w:val="28"/>
          <w:lang w:eastAsia="ru-RU"/>
        </w:rPr>
        <w:t xml:space="preserve">Ербогаченского муниципального </w:t>
      </w:r>
      <w:r w:rsidRPr="0036178C">
        <w:rPr>
          <w:rFonts w:ascii="Times New Roman" w:hAnsi="Times New Roman"/>
          <w:sz w:val="28"/>
          <w:szCs w:val="28"/>
          <w:lang w:eastAsia="ru-RU"/>
        </w:rPr>
        <w:t>образования (</w:t>
      </w:r>
      <w:hyperlink r:id="rId8" w:history="1">
        <w:r w:rsidR="006E4ED9" w:rsidRPr="004A07F6">
          <w:rPr>
            <w:rStyle w:val="af0"/>
            <w:rFonts w:ascii="Times New Roman" w:hAnsi="Times New Roman"/>
            <w:sz w:val="28"/>
            <w:szCs w:val="28"/>
            <w:lang w:eastAsia="ru-RU"/>
          </w:rPr>
          <w:t>прилагается</w:t>
        </w:r>
      </w:hyperlink>
      <w:r w:rsidR="006E4ED9" w:rsidRPr="0036178C">
        <w:rPr>
          <w:rFonts w:ascii="Times New Roman" w:hAnsi="Times New Roman"/>
          <w:sz w:val="28"/>
          <w:szCs w:val="28"/>
          <w:lang w:eastAsia="ru-RU"/>
        </w:rPr>
        <w:t>).</w:t>
      </w:r>
    </w:p>
    <w:p w:rsidR="002948EC" w:rsidRPr="002948EC" w:rsidRDefault="00373996" w:rsidP="0037399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</w:t>
      </w:r>
      <w:r w:rsidR="002948EC" w:rsidRPr="002948EC">
        <w:rPr>
          <w:rFonts w:ascii="Times New Roman" w:hAnsi="Times New Roman"/>
          <w:sz w:val="28"/>
          <w:szCs w:val="28"/>
          <w:lang w:eastAsia="ru-RU"/>
        </w:rPr>
        <w:t>2.</w:t>
      </w:r>
      <w:r w:rsidR="002948EC" w:rsidRPr="002948EC">
        <w:rPr>
          <w:rFonts w:ascii="Times New Roman" w:hAnsi="Times New Roman"/>
          <w:sz w:val="28"/>
          <w:szCs w:val="28"/>
        </w:rPr>
        <w:t xml:space="preserve"> Опубликовать настоящее постановление в печатном издании «Ербогаченский вестник» и разместить на сайте в информационно-телекоммуникационной сети Интернет.</w:t>
      </w:r>
    </w:p>
    <w:p w:rsidR="002948EC" w:rsidRPr="002948EC" w:rsidRDefault="00373996" w:rsidP="00373996">
      <w:pPr>
        <w:spacing w:after="0" w:line="240" w:lineRule="auto"/>
        <w:jc w:val="both"/>
        <w:rPr>
          <w:rFonts w:ascii="Times New Roman" w:hAnsi="Times New Roman"/>
          <w:spacing w:val="-4"/>
          <w:sz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</w:t>
      </w:r>
      <w:r w:rsidR="002948EC" w:rsidRPr="002948EC">
        <w:rPr>
          <w:rFonts w:ascii="Times New Roman" w:hAnsi="Times New Roman"/>
          <w:sz w:val="28"/>
          <w:szCs w:val="28"/>
        </w:rPr>
        <w:t xml:space="preserve">3. </w:t>
      </w:r>
      <w:r w:rsidR="002948EC" w:rsidRPr="002948EC">
        <w:rPr>
          <w:rFonts w:ascii="Times New Roman" w:hAnsi="Times New Roman"/>
          <w:spacing w:val="-4"/>
          <w:sz w:val="28"/>
        </w:rPr>
        <w:t>Контроль за выполнением настоящего постановления оставляю за собой.</w:t>
      </w:r>
    </w:p>
    <w:p w:rsidR="002948EC" w:rsidRPr="002948EC" w:rsidRDefault="002948EC" w:rsidP="00373996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E4ED9" w:rsidRPr="005B1C8F" w:rsidRDefault="006E4ED9" w:rsidP="00373996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6E4ED9" w:rsidRDefault="006E4ED9" w:rsidP="00373996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36178C" w:rsidRPr="0036178C" w:rsidRDefault="0036178C" w:rsidP="00373996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36178C" w:rsidRPr="0036178C" w:rsidRDefault="0036178C" w:rsidP="0037399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6178C">
        <w:rPr>
          <w:rFonts w:ascii="Times New Roman" w:hAnsi="Times New Roman"/>
          <w:sz w:val="28"/>
          <w:szCs w:val="28"/>
        </w:rPr>
        <w:t>Глава Ербогаченского</w:t>
      </w:r>
    </w:p>
    <w:p w:rsidR="006E4ED9" w:rsidRPr="006E4ED9" w:rsidRDefault="00373996" w:rsidP="003F1488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36178C">
        <w:rPr>
          <w:rFonts w:ascii="Times New Roman" w:hAnsi="Times New Roman"/>
          <w:sz w:val="28"/>
          <w:szCs w:val="28"/>
        </w:rPr>
        <w:t>муниципального образования</w:t>
      </w:r>
      <w:r w:rsidR="0036178C" w:rsidRPr="0036178C">
        <w:rPr>
          <w:rFonts w:ascii="Times New Roman" w:hAnsi="Times New Roman"/>
          <w:sz w:val="28"/>
          <w:szCs w:val="28"/>
        </w:rPr>
        <w:t xml:space="preserve">                                                         Е.Н. Дроздова</w:t>
      </w:r>
    </w:p>
    <w:p w:rsidR="00261EFE" w:rsidRDefault="00261EFE" w:rsidP="00373996">
      <w:pPr>
        <w:spacing w:after="0" w:line="240" w:lineRule="auto"/>
      </w:pPr>
    </w:p>
    <w:sectPr w:rsidR="00261E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2B2C" w:rsidRDefault="00162B2C">
      <w:pPr>
        <w:spacing w:after="0" w:line="240" w:lineRule="auto"/>
      </w:pPr>
      <w:r>
        <w:separator/>
      </w:r>
    </w:p>
  </w:endnote>
  <w:endnote w:type="continuationSeparator" w:id="0">
    <w:p w:rsidR="00162B2C" w:rsidRDefault="00162B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2B2C" w:rsidRDefault="00162B2C">
      <w:pPr>
        <w:spacing w:after="0" w:line="240" w:lineRule="auto"/>
      </w:pPr>
      <w:r>
        <w:separator/>
      </w:r>
    </w:p>
  </w:footnote>
  <w:footnote w:type="continuationSeparator" w:id="0">
    <w:p w:rsidR="00162B2C" w:rsidRDefault="00162B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770F7"/>
    <w:multiLevelType w:val="hybridMultilevel"/>
    <w:tmpl w:val="0FF694E0"/>
    <w:lvl w:ilvl="0" w:tplc="88CA465A">
      <w:start w:val="1"/>
      <w:numFmt w:val="decimal"/>
      <w:lvlText w:val="%1)"/>
      <w:lvlJc w:val="left"/>
      <w:pPr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 w15:restartNumberingAfterBreak="0">
    <w:nsid w:val="12F27FAD"/>
    <w:multiLevelType w:val="hybridMultilevel"/>
    <w:tmpl w:val="E78A2744"/>
    <w:lvl w:ilvl="0" w:tplc="88CA465A">
      <w:start w:val="1"/>
      <w:numFmt w:val="decimal"/>
      <w:lvlText w:val="%1)"/>
      <w:lvlJc w:val="left"/>
      <w:pPr>
        <w:ind w:left="1429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" w15:restartNumberingAfterBreak="0">
    <w:nsid w:val="134044C7"/>
    <w:multiLevelType w:val="hybridMultilevel"/>
    <w:tmpl w:val="8AC8BD2A"/>
    <w:lvl w:ilvl="0" w:tplc="CCCAD568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8B05842"/>
    <w:multiLevelType w:val="hybridMultilevel"/>
    <w:tmpl w:val="603689A8"/>
    <w:lvl w:ilvl="0" w:tplc="88CA465A">
      <w:start w:val="1"/>
      <w:numFmt w:val="decimal"/>
      <w:lvlText w:val="%1)"/>
      <w:lvlJc w:val="left"/>
      <w:pPr>
        <w:ind w:left="1429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" w15:restartNumberingAfterBreak="0">
    <w:nsid w:val="1987083A"/>
    <w:multiLevelType w:val="hybridMultilevel"/>
    <w:tmpl w:val="B26443BE"/>
    <w:lvl w:ilvl="0" w:tplc="88CA465A">
      <w:start w:val="1"/>
      <w:numFmt w:val="decimal"/>
      <w:lvlText w:val="%1)"/>
      <w:lvlJc w:val="left"/>
      <w:pPr>
        <w:ind w:left="1429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B386E5C"/>
    <w:multiLevelType w:val="multilevel"/>
    <w:tmpl w:val="04EAC440"/>
    <w:lvl w:ilvl="0">
      <w:start w:val="1"/>
      <w:numFmt w:val="decimal"/>
      <w:lvlText w:val="%1)"/>
      <w:lvlJc w:val="left"/>
      <w:pPr>
        <w:ind w:left="1429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>
      <w:start w:val="1"/>
      <w:numFmt w:val="decimal"/>
      <w:isLgl/>
      <w:lvlText w:val="%1.%2."/>
      <w:lvlJc w:val="left"/>
      <w:pPr>
        <w:ind w:left="1549" w:hanging="48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cs="Times New Roman" w:hint="default"/>
      </w:rPr>
    </w:lvl>
  </w:abstractNum>
  <w:abstractNum w:abstractNumId="6" w15:restartNumberingAfterBreak="0">
    <w:nsid w:val="1FC636F2"/>
    <w:multiLevelType w:val="hybridMultilevel"/>
    <w:tmpl w:val="51324524"/>
    <w:lvl w:ilvl="0" w:tplc="32BA7ED2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FC87024"/>
    <w:multiLevelType w:val="hybridMultilevel"/>
    <w:tmpl w:val="D932F77A"/>
    <w:lvl w:ilvl="0" w:tplc="3000FCEA">
      <w:start w:val="1"/>
      <w:numFmt w:val="russianLower"/>
      <w:lvlText w:val="%1)"/>
      <w:lvlJc w:val="left"/>
      <w:pPr>
        <w:ind w:left="1429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8" w15:restartNumberingAfterBreak="0">
    <w:nsid w:val="31901B53"/>
    <w:multiLevelType w:val="hybridMultilevel"/>
    <w:tmpl w:val="F9805B9A"/>
    <w:lvl w:ilvl="0" w:tplc="88CA465A">
      <w:start w:val="1"/>
      <w:numFmt w:val="decimal"/>
      <w:lvlText w:val="%1)"/>
      <w:lvlJc w:val="left"/>
      <w:pPr>
        <w:ind w:left="1429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9" w15:restartNumberingAfterBreak="0">
    <w:nsid w:val="3E5037EA"/>
    <w:multiLevelType w:val="hybridMultilevel"/>
    <w:tmpl w:val="94805EB8"/>
    <w:lvl w:ilvl="0" w:tplc="CCCAD568">
      <w:start w:val="1"/>
      <w:numFmt w:val="russianLower"/>
      <w:lvlText w:val="%1)"/>
      <w:lvlJc w:val="left"/>
      <w:pPr>
        <w:ind w:left="1429" w:hanging="360"/>
      </w:pPr>
      <w:rPr>
        <w:rFonts w:cs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0" w15:restartNumberingAfterBreak="0">
    <w:nsid w:val="40AD628A"/>
    <w:multiLevelType w:val="hybridMultilevel"/>
    <w:tmpl w:val="0F22CFDC"/>
    <w:lvl w:ilvl="0" w:tplc="88CA465A">
      <w:start w:val="1"/>
      <w:numFmt w:val="decimal"/>
      <w:lvlText w:val="%1)"/>
      <w:lvlJc w:val="left"/>
      <w:pPr>
        <w:ind w:left="1429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1" w15:restartNumberingAfterBreak="0">
    <w:nsid w:val="42130386"/>
    <w:multiLevelType w:val="hybridMultilevel"/>
    <w:tmpl w:val="AB4E6082"/>
    <w:lvl w:ilvl="0" w:tplc="B0181E34">
      <w:start w:val="1"/>
      <w:numFmt w:val="decimal"/>
      <w:lvlText w:val="%1)"/>
      <w:lvlJc w:val="left"/>
      <w:pPr>
        <w:ind w:left="144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2" w15:restartNumberingAfterBreak="0">
    <w:nsid w:val="445356BC"/>
    <w:multiLevelType w:val="hybridMultilevel"/>
    <w:tmpl w:val="41D88FA8"/>
    <w:lvl w:ilvl="0" w:tplc="88CA465A">
      <w:start w:val="1"/>
      <w:numFmt w:val="decimal"/>
      <w:lvlText w:val="%1)"/>
      <w:lvlJc w:val="left"/>
      <w:pPr>
        <w:ind w:left="1485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  <w:rPr>
        <w:rFonts w:cs="Times New Roman"/>
      </w:rPr>
    </w:lvl>
  </w:abstractNum>
  <w:abstractNum w:abstractNumId="13" w15:restartNumberingAfterBreak="0">
    <w:nsid w:val="45BB5D36"/>
    <w:multiLevelType w:val="hybridMultilevel"/>
    <w:tmpl w:val="786A0E34"/>
    <w:lvl w:ilvl="0" w:tplc="A5D0A1EA">
      <w:start w:val="1"/>
      <w:numFmt w:val="decimal"/>
      <w:lvlText w:val="%1)"/>
      <w:lvlJc w:val="left"/>
      <w:pPr>
        <w:ind w:left="1429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48216478"/>
    <w:multiLevelType w:val="hybridMultilevel"/>
    <w:tmpl w:val="28861E26"/>
    <w:lvl w:ilvl="0" w:tplc="A5D0A1EA">
      <w:start w:val="1"/>
      <w:numFmt w:val="decimal"/>
      <w:lvlText w:val="%1)"/>
      <w:lvlJc w:val="left"/>
      <w:pPr>
        <w:ind w:left="1429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4EE269F1"/>
    <w:multiLevelType w:val="multilevel"/>
    <w:tmpl w:val="95BCC328"/>
    <w:lvl w:ilvl="0">
      <w:start w:val="1"/>
      <w:numFmt w:val="decimal"/>
      <w:lvlText w:val="%1."/>
      <w:lvlJc w:val="left"/>
      <w:pPr>
        <w:ind w:left="142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549" w:hanging="48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cs="Times New Roman" w:hint="default"/>
      </w:rPr>
    </w:lvl>
  </w:abstractNum>
  <w:abstractNum w:abstractNumId="16" w15:restartNumberingAfterBreak="0">
    <w:nsid w:val="553930B2"/>
    <w:multiLevelType w:val="hybridMultilevel"/>
    <w:tmpl w:val="E230F222"/>
    <w:lvl w:ilvl="0" w:tplc="18560C3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F53B6A"/>
    <w:multiLevelType w:val="hybridMultilevel"/>
    <w:tmpl w:val="9FF4CB5A"/>
    <w:lvl w:ilvl="0" w:tplc="E8B2B6B4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8" w15:restartNumberingAfterBreak="0">
    <w:nsid w:val="580E4B3C"/>
    <w:multiLevelType w:val="hybridMultilevel"/>
    <w:tmpl w:val="FF9226DE"/>
    <w:lvl w:ilvl="0" w:tplc="88CA465A">
      <w:start w:val="1"/>
      <w:numFmt w:val="decimal"/>
      <w:lvlText w:val="%1)"/>
      <w:lvlJc w:val="left"/>
      <w:pPr>
        <w:ind w:left="1429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9" w15:restartNumberingAfterBreak="0">
    <w:nsid w:val="5EC45640"/>
    <w:multiLevelType w:val="hybridMultilevel"/>
    <w:tmpl w:val="BEBEF49C"/>
    <w:lvl w:ilvl="0" w:tplc="81900DC0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0" w15:restartNumberingAfterBreak="0">
    <w:nsid w:val="61525955"/>
    <w:multiLevelType w:val="hybridMultilevel"/>
    <w:tmpl w:val="B2001AD6"/>
    <w:lvl w:ilvl="0" w:tplc="88CA465A">
      <w:start w:val="1"/>
      <w:numFmt w:val="decimal"/>
      <w:lvlText w:val="%1)"/>
      <w:lvlJc w:val="left"/>
      <w:pPr>
        <w:ind w:left="1429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1" w15:restartNumberingAfterBreak="0">
    <w:nsid w:val="6B2F37F7"/>
    <w:multiLevelType w:val="hybridMultilevel"/>
    <w:tmpl w:val="DE18C580"/>
    <w:lvl w:ilvl="0" w:tplc="E96EB04A">
      <w:start w:val="1"/>
      <w:numFmt w:val="decimal"/>
      <w:lvlText w:val="%1."/>
      <w:lvlJc w:val="left"/>
      <w:pPr>
        <w:ind w:left="1429" w:hanging="360"/>
      </w:pPr>
      <w:rPr>
        <w:rFonts w:cs="Times New Roman" w:hint="default"/>
        <w:b w:val="0"/>
        <w:i w:val="0"/>
        <w:sz w:val="26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9A68FA02">
      <w:start w:val="1"/>
      <w:numFmt w:val="decimal"/>
      <w:lvlText w:val="%3."/>
      <w:lvlJc w:val="right"/>
      <w:pPr>
        <w:ind w:left="2869" w:hanging="180"/>
      </w:pPr>
      <w:rPr>
        <w:rFonts w:cs="Times New Roman" w:hint="default"/>
        <w:b w:val="0"/>
        <w:i w:val="0"/>
        <w:sz w:val="26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2" w15:restartNumberingAfterBreak="0">
    <w:nsid w:val="78DF5BF7"/>
    <w:multiLevelType w:val="hybridMultilevel"/>
    <w:tmpl w:val="DCD0BF6E"/>
    <w:lvl w:ilvl="0" w:tplc="88CA465A">
      <w:start w:val="1"/>
      <w:numFmt w:val="decimal"/>
      <w:lvlText w:val="%1)"/>
      <w:lvlJc w:val="left"/>
      <w:pPr>
        <w:ind w:left="150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  <w:rPr>
        <w:rFonts w:cs="Times New Roman"/>
      </w:rPr>
    </w:lvl>
  </w:abstractNum>
  <w:abstractNum w:abstractNumId="23" w15:restartNumberingAfterBreak="0">
    <w:nsid w:val="79532818"/>
    <w:multiLevelType w:val="multilevel"/>
    <w:tmpl w:val="B37297A8"/>
    <w:lvl w:ilvl="0">
      <w:start w:val="1"/>
      <w:numFmt w:val="decimal"/>
      <w:lvlText w:val="%1)"/>
      <w:lvlJc w:val="left"/>
      <w:pPr>
        <w:ind w:left="1429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>
      <w:start w:val="1"/>
      <w:numFmt w:val="decimal"/>
      <w:isLgl/>
      <w:lvlText w:val="%1.%2."/>
      <w:lvlJc w:val="left"/>
      <w:pPr>
        <w:ind w:left="1549" w:hanging="48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cs="Times New Roman" w:hint="default"/>
      </w:rPr>
    </w:lvl>
  </w:abstractNum>
  <w:abstractNum w:abstractNumId="24" w15:restartNumberingAfterBreak="0">
    <w:nsid w:val="7A3C139F"/>
    <w:multiLevelType w:val="hybridMultilevel"/>
    <w:tmpl w:val="BDA2741E"/>
    <w:lvl w:ilvl="0" w:tplc="C8FCFF68">
      <w:start w:val="1"/>
      <w:numFmt w:val="decimal"/>
      <w:lvlText w:val="%1)"/>
      <w:lvlJc w:val="left"/>
      <w:pPr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5" w15:restartNumberingAfterBreak="0">
    <w:nsid w:val="7CBB747C"/>
    <w:multiLevelType w:val="hybridMultilevel"/>
    <w:tmpl w:val="486840C6"/>
    <w:lvl w:ilvl="0" w:tplc="4E6601E0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5"/>
  </w:num>
  <w:num w:numId="2">
    <w:abstractNumId w:val="0"/>
  </w:num>
  <w:num w:numId="3">
    <w:abstractNumId w:val="24"/>
  </w:num>
  <w:num w:numId="4">
    <w:abstractNumId w:val="20"/>
  </w:num>
  <w:num w:numId="5">
    <w:abstractNumId w:val="8"/>
  </w:num>
  <w:num w:numId="6">
    <w:abstractNumId w:val="18"/>
  </w:num>
  <w:num w:numId="7">
    <w:abstractNumId w:val="7"/>
  </w:num>
  <w:num w:numId="8">
    <w:abstractNumId w:val="14"/>
  </w:num>
  <w:num w:numId="9">
    <w:abstractNumId w:val="13"/>
  </w:num>
  <w:num w:numId="10">
    <w:abstractNumId w:val="11"/>
  </w:num>
  <w:num w:numId="11">
    <w:abstractNumId w:val="5"/>
  </w:num>
  <w:num w:numId="12">
    <w:abstractNumId w:val="23"/>
  </w:num>
  <w:num w:numId="13">
    <w:abstractNumId w:val="25"/>
  </w:num>
  <w:num w:numId="14">
    <w:abstractNumId w:val="10"/>
  </w:num>
  <w:num w:numId="15">
    <w:abstractNumId w:val="3"/>
  </w:num>
  <w:num w:numId="16">
    <w:abstractNumId w:val="1"/>
  </w:num>
  <w:num w:numId="17">
    <w:abstractNumId w:val="4"/>
  </w:num>
  <w:num w:numId="18">
    <w:abstractNumId w:val="12"/>
  </w:num>
  <w:num w:numId="19">
    <w:abstractNumId w:val="19"/>
  </w:num>
  <w:num w:numId="20">
    <w:abstractNumId w:val="22"/>
  </w:num>
  <w:num w:numId="21">
    <w:abstractNumId w:val="17"/>
  </w:num>
  <w:num w:numId="22">
    <w:abstractNumId w:val="2"/>
  </w:num>
  <w:num w:numId="23">
    <w:abstractNumId w:val="6"/>
  </w:num>
  <w:num w:numId="24">
    <w:abstractNumId w:val="16"/>
  </w:num>
  <w:num w:numId="25">
    <w:abstractNumId w:val="21"/>
  </w:num>
  <w:num w:numId="26">
    <w:abstractNumId w:val="9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CB2"/>
    <w:rsid w:val="00034553"/>
    <w:rsid w:val="000417E5"/>
    <w:rsid w:val="00064F97"/>
    <w:rsid w:val="00066CBF"/>
    <w:rsid w:val="00091C9E"/>
    <w:rsid w:val="00093CB2"/>
    <w:rsid w:val="00093DA0"/>
    <w:rsid w:val="000A180B"/>
    <w:rsid w:val="000D4FDB"/>
    <w:rsid w:val="00132DD9"/>
    <w:rsid w:val="00162B2C"/>
    <w:rsid w:val="00197DE2"/>
    <w:rsid w:val="0020218F"/>
    <w:rsid w:val="002233BC"/>
    <w:rsid w:val="00254AA6"/>
    <w:rsid w:val="00261EFE"/>
    <w:rsid w:val="00266AC0"/>
    <w:rsid w:val="00280690"/>
    <w:rsid w:val="002948EC"/>
    <w:rsid w:val="002C6E9A"/>
    <w:rsid w:val="002D2602"/>
    <w:rsid w:val="002F17E4"/>
    <w:rsid w:val="003277F1"/>
    <w:rsid w:val="0036178C"/>
    <w:rsid w:val="00363038"/>
    <w:rsid w:val="00364218"/>
    <w:rsid w:val="00371019"/>
    <w:rsid w:val="00373996"/>
    <w:rsid w:val="003A075A"/>
    <w:rsid w:val="003A3E3D"/>
    <w:rsid w:val="003E7672"/>
    <w:rsid w:val="003F1488"/>
    <w:rsid w:val="00421E72"/>
    <w:rsid w:val="0043257E"/>
    <w:rsid w:val="00433C84"/>
    <w:rsid w:val="004479D7"/>
    <w:rsid w:val="0045320A"/>
    <w:rsid w:val="00487969"/>
    <w:rsid w:val="004A07F6"/>
    <w:rsid w:val="004B455E"/>
    <w:rsid w:val="004D42B5"/>
    <w:rsid w:val="005115D7"/>
    <w:rsid w:val="00555CC9"/>
    <w:rsid w:val="006420F0"/>
    <w:rsid w:val="00663ACC"/>
    <w:rsid w:val="00671F3B"/>
    <w:rsid w:val="00692135"/>
    <w:rsid w:val="006B40A3"/>
    <w:rsid w:val="006E4ED9"/>
    <w:rsid w:val="007307C1"/>
    <w:rsid w:val="007652BF"/>
    <w:rsid w:val="007719FC"/>
    <w:rsid w:val="007A20F4"/>
    <w:rsid w:val="007C7240"/>
    <w:rsid w:val="007E6BD8"/>
    <w:rsid w:val="00855E08"/>
    <w:rsid w:val="00883A30"/>
    <w:rsid w:val="008D72E9"/>
    <w:rsid w:val="00903157"/>
    <w:rsid w:val="00924471"/>
    <w:rsid w:val="00933119"/>
    <w:rsid w:val="009421B7"/>
    <w:rsid w:val="00942B48"/>
    <w:rsid w:val="00970220"/>
    <w:rsid w:val="009969DA"/>
    <w:rsid w:val="009B3343"/>
    <w:rsid w:val="009B6DD6"/>
    <w:rsid w:val="009F3BE3"/>
    <w:rsid w:val="00A43FF1"/>
    <w:rsid w:val="00A70A7F"/>
    <w:rsid w:val="00A816BF"/>
    <w:rsid w:val="00AB78F9"/>
    <w:rsid w:val="00B2600A"/>
    <w:rsid w:val="00B278C9"/>
    <w:rsid w:val="00B60CF2"/>
    <w:rsid w:val="00BE1BDD"/>
    <w:rsid w:val="00C22577"/>
    <w:rsid w:val="00C33295"/>
    <w:rsid w:val="00CF22FA"/>
    <w:rsid w:val="00D94A43"/>
    <w:rsid w:val="00DE0684"/>
    <w:rsid w:val="00E300DB"/>
    <w:rsid w:val="00E302A8"/>
    <w:rsid w:val="00E455A8"/>
    <w:rsid w:val="00E56BA0"/>
    <w:rsid w:val="00E625B4"/>
    <w:rsid w:val="00E63E4C"/>
    <w:rsid w:val="00EA3824"/>
    <w:rsid w:val="00F353F8"/>
    <w:rsid w:val="00F40068"/>
    <w:rsid w:val="00F4396D"/>
    <w:rsid w:val="00F74097"/>
    <w:rsid w:val="00F94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23017"/>
  <w15:docId w15:val="{DE247653-DAF1-4A7C-BF2F-A4E85C9A4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4ED9"/>
    <w:rPr>
      <w:rFonts w:eastAsia="Times New Roman" w:cs="Times New Roman"/>
    </w:rPr>
  </w:style>
  <w:style w:type="paragraph" w:styleId="1">
    <w:name w:val="heading 1"/>
    <w:aliases w:val="Main heading,H1,Заголов,1,ch,Глава,(раздел),Раздел Договора,&quot;Алмаз&quot;,Head 1,Заголовок главы"/>
    <w:basedOn w:val="a"/>
    <w:next w:val="a"/>
    <w:link w:val="10"/>
    <w:uiPriority w:val="9"/>
    <w:qFormat/>
    <w:rsid w:val="006E4ED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aliases w:val="Major,&quot;Изумруд&quot;,H2,Заголовок 2 Знак Знак Знак Знак Знак Знак Знак Знак Знак Знак Знак Знак,Заголовок раздела,Заголовок для  раздела"/>
    <w:basedOn w:val="a"/>
    <w:next w:val="a0"/>
    <w:link w:val="20"/>
    <w:uiPriority w:val="9"/>
    <w:qFormat/>
    <w:rsid w:val="006E4ED9"/>
    <w:pPr>
      <w:keepNext/>
      <w:spacing w:before="120" w:after="120" w:line="240" w:lineRule="auto"/>
      <w:outlineLvl w:val="1"/>
    </w:pPr>
    <w:rPr>
      <w:rFonts w:ascii="Arial" w:hAnsi="Arial"/>
      <w:b/>
      <w:sz w:val="30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link w:val="a5"/>
    <w:uiPriority w:val="34"/>
    <w:qFormat/>
    <w:rsid w:val="006E4ED9"/>
    <w:pPr>
      <w:ind w:left="720"/>
      <w:contextualSpacing/>
    </w:pPr>
    <w:rPr>
      <w:rFonts w:eastAsiaTheme="minorHAnsi" w:cstheme="minorBidi"/>
    </w:rPr>
  </w:style>
  <w:style w:type="character" w:customStyle="1" w:styleId="a5">
    <w:name w:val="Абзац списка Знак"/>
    <w:link w:val="a4"/>
    <w:uiPriority w:val="99"/>
    <w:locked/>
    <w:rsid w:val="006E4ED9"/>
  </w:style>
  <w:style w:type="character" w:customStyle="1" w:styleId="10">
    <w:name w:val="Заголовок 1 Знак"/>
    <w:aliases w:val="Main heading Знак,H1 Знак,Заголов Знак,1 Знак,ch Знак,Глава Знак,(раздел) Знак,Раздел Договора Знак,&quot;Алмаз&quot; Знак,Head 1 Знак,Заголовок главы Знак"/>
    <w:basedOn w:val="a1"/>
    <w:link w:val="1"/>
    <w:uiPriority w:val="9"/>
    <w:rsid w:val="006E4E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aliases w:val="Major Знак,&quot;Изумруд&quot; Знак,H2 Знак,Заголовок 2 Знак Знак Знак Знак Знак Знак Знак Знак Знак Знак Знак Знак Знак,Заголовок раздела Знак,Заголовок для  раздела Знак"/>
    <w:basedOn w:val="a1"/>
    <w:link w:val="2"/>
    <w:uiPriority w:val="9"/>
    <w:rsid w:val="006E4ED9"/>
    <w:rPr>
      <w:rFonts w:ascii="Arial" w:eastAsia="Times New Roman" w:hAnsi="Arial" w:cs="Times New Roman"/>
      <w:b/>
      <w:sz w:val="30"/>
      <w:szCs w:val="28"/>
    </w:rPr>
  </w:style>
  <w:style w:type="paragraph" w:styleId="a0">
    <w:name w:val="Body Text Indent"/>
    <w:basedOn w:val="a"/>
    <w:link w:val="a6"/>
    <w:unhideWhenUsed/>
    <w:rsid w:val="006E4ED9"/>
    <w:pPr>
      <w:spacing w:after="120"/>
      <w:ind w:left="283"/>
    </w:pPr>
  </w:style>
  <w:style w:type="character" w:customStyle="1" w:styleId="a6">
    <w:name w:val="Основной текст с отступом Знак"/>
    <w:basedOn w:val="a1"/>
    <w:link w:val="a0"/>
    <w:rsid w:val="006E4ED9"/>
    <w:rPr>
      <w:rFonts w:eastAsia="Times New Roman" w:cs="Times New Roman"/>
    </w:rPr>
  </w:style>
  <w:style w:type="table" w:styleId="a7">
    <w:name w:val="Table Grid"/>
    <w:basedOn w:val="a2"/>
    <w:uiPriority w:val="59"/>
    <w:rsid w:val="006E4E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6E4E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6E4ED9"/>
    <w:rPr>
      <w:rFonts w:eastAsia="Times New Roman" w:cs="Times New Roman"/>
    </w:rPr>
  </w:style>
  <w:style w:type="paragraph" w:styleId="aa">
    <w:name w:val="footer"/>
    <w:basedOn w:val="a"/>
    <w:link w:val="ab"/>
    <w:uiPriority w:val="99"/>
    <w:unhideWhenUsed/>
    <w:rsid w:val="006E4E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6E4ED9"/>
    <w:rPr>
      <w:rFonts w:eastAsia="Times New Roman" w:cs="Times New Roman"/>
    </w:rPr>
  </w:style>
  <w:style w:type="paragraph" w:styleId="ac">
    <w:name w:val="Balloon Text"/>
    <w:basedOn w:val="a"/>
    <w:link w:val="ad"/>
    <w:uiPriority w:val="99"/>
    <w:semiHidden/>
    <w:unhideWhenUsed/>
    <w:rsid w:val="006E4E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1"/>
    <w:link w:val="ac"/>
    <w:uiPriority w:val="99"/>
    <w:semiHidden/>
    <w:rsid w:val="006E4ED9"/>
    <w:rPr>
      <w:rFonts w:ascii="Tahoma" w:eastAsia="Times New Roman" w:hAnsi="Tahoma" w:cs="Tahoma"/>
      <w:sz w:val="16"/>
      <w:szCs w:val="16"/>
    </w:rPr>
  </w:style>
  <w:style w:type="numbering" w:customStyle="1" w:styleId="11">
    <w:name w:val="Нет списка1"/>
    <w:next w:val="a3"/>
    <w:uiPriority w:val="99"/>
    <w:semiHidden/>
    <w:unhideWhenUsed/>
    <w:rsid w:val="006E4ED9"/>
  </w:style>
  <w:style w:type="table" w:customStyle="1" w:styleId="12">
    <w:name w:val="Сетка таблицы1"/>
    <w:basedOn w:val="a2"/>
    <w:next w:val="a7"/>
    <w:uiPriority w:val="59"/>
    <w:rsid w:val="006E4E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 Spacing"/>
    <w:uiPriority w:val="1"/>
    <w:qFormat/>
    <w:rsid w:val="006E4ED9"/>
    <w:pPr>
      <w:spacing w:after="0" w:line="240" w:lineRule="auto"/>
    </w:pPr>
    <w:rPr>
      <w:rFonts w:ascii="Calibri" w:eastAsia="Calibri" w:hAnsi="Calibri" w:cs="Times New Roman"/>
    </w:rPr>
  </w:style>
  <w:style w:type="paragraph" w:styleId="af">
    <w:name w:val="TOC Heading"/>
    <w:basedOn w:val="1"/>
    <w:next w:val="a"/>
    <w:uiPriority w:val="39"/>
    <w:unhideWhenUsed/>
    <w:qFormat/>
    <w:rsid w:val="006E4ED9"/>
    <w:pPr>
      <w:outlineLvl w:val="9"/>
    </w:pPr>
    <w:rPr>
      <w:lang w:eastAsia="ru-RU"/>
    </w:rPr>
  </w:style>
  <w:style w:type="paragraph" w:styleId="13">
    <w:name w:val="toc 1"/>
    <w:basedOn w:val="a"/>
    <w:next w:val="a"/>
    <w:autoRedefine/>
    <w:uiPriority w:val="39"/>
    <w:unhideWhenUsed/>
    <w:rsid w:val="006E4ED9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6E4ED9"/>
    <w:pPr>
      <w:tabs>
        <w:tab w:val="left" w:pos="709"/>
        <w:tab w:val="right" w:leader="dot" w:pos="9627"/>
      </w:tabs>
      <w:spacing w:after="100"/>
      <w:ind w:left="220"/>
    </w:pPr>
  </w:style>
  <w:style w:type="character" w:styleId="af0">
    <w:name w:val="Hyperlink"/>
    <w:basedOn w:val="a1"/>
    <w:uiPriority w:val="99"/>
    <w:unhideWhenUsed/>
    <w:rsid w:val="006E4ED9"/>
    <w:rPr>
      <w:color w:val="0000FF" w:themeColor="hyperlink"/>
      <w:u w:val="single"/>
    </w:rPr>
  </w:style>
  <w:style w:type="table" w:customStyle="1" w:styleId="22">
    <w:name w:val="Сетка таблицы2"/>
    <w:basedOn w:val="a2"/>
    <w:next w:val="a7"/>
    <w:uiPriority w:val="59"/>
    <w:rsid w:val="006E4E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2"/>
    <w:next w:val="a7"/>
    <w:uiPriority w:val="59"/>
    <w:rsid w:val="006E4ED9"/>
    <w:pPr>
      <w:spacing w:after="0" w:line="240" w:lineRule="auto"/>
    </w:pPr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3">
    <w:name w:val="Нет списка2"/>
    <w:next w:val="a3"/>
    <w:uiPriority w:val="99"/>
    <w:semiHidden/>
    <w:unhideWhenUsed/>
    <w:rsid w:val="006E4ED9"/>
  </w:style>
  <w:style w:type="paragraph" w:customStyle="1" w:styleId="ConsPlusNormal">
    <w:name w:val="ConsPlusNormal"/>
    <w:rsid w:val="006E4ED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"/>
    <w:link w:val="af2"/>
    <w:uiPriority w:val="99"/>
    <w:unhideWhenUsed/>
    <w:rsid w:val="006E4ED9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af2">
    <w:name w:val="Текст сноски Знак"/>
    <w:basedOn w:val="a1"/>
    <w:link w:val="af1"/>
    <w:uiPriority w:val="99"/>
    <w:rsid w:val="006E4ED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footnote reference"/>
    <w:basedOn w:val="a1"/>
    <w:uiPriority w:val="99"/>
    <w:semiHidden/>
    <w:unhideWhenUsed/>
    <w:rsid w:val="006E4ED9"/>
    <w:rPr>
      <w:rFonts w:cs="Times New Roman"/>
      <w:vertAlign w:val="superscript"/>
    </w:rPr>
  </w:style>
  <w:style w:type="table" w:customStyle="1" w:styleId="4">
    <w:name w:val="Сетка таблицы4"/>
    <w:basedOn w:val="a2"/>
    <w:next w:val="a7"/>
    <w:uiPriority w:val="59"/>
    <w:rsid w:val="006E4ED9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21">
    <w:name w:val="заголовок 221"/>
    <w:basedOn w:val="1"/>
    <w:next w:val="2"/>
    <w:rsid w:val="006E4ED9"/>
    <w:pPr>
      <w:keepLines w:val="0"/>
      <w:suppressAutoHyphens/>
      <w:spacing w:before="0" w:after="360" w:line="360" w:lineRule="auto"/>
    </w:pPr>
    <w:rPr>
      <w:rFonts w:ascii="Times New Roman" w:eastAsia="Times New Roman" w:hAnsi="Times New Roman" w:cs="Times New Roman"/>
      <w:b w:val="0"/>
      <w:bCs w:val="0"/>
      <w:color w:val="auto"/>
      <w:spacing w:val="20"/>
      <w:kern w:val="28"/>
      <w:sz w:val="32"/>
      <w:szCs w:val="32"/>
      <w:lang w:eastAsia="ru-RU"/>
    </w:rPr>
  </w:style>
  <w:style w:type="paragraph" w:styleId="af4">
    <w:name w:val="Title"/>
    <w:basedOn w:val="a"/>
    <w:next w:val="af5"/>
    <w:link w:val="af6"/>
    <w:uiPriority w:val="10"/>
    <w:qFormat/>
    <w:rsid w:val="006E4ED9"/>
    <w:pPr>
      <w:suppressAutoHyphens/>
      <w:spacing w:after="0" w:line="240" w:lineRule="auto"/>
      <w:jc w:val="center"/>
    </w:pPr>
    <w:rPr>
      <w:rFonts w:ascii="Times New Roman" w:hAnsi="Times New Roman"/>
      <w:b/>
      <w:szCs w:val="20"/>
      <w:u w:val="single"/>
      <w:lang w:eastAsia="ar-SA"/>
    </w:rPr>
  </w:style>
  <w:style w:type="character" w:customStyle="1" w:styleId="af6">
    <w:name w:val="Заголовок Знак"/>
    <w:basedOn w:val="a1"/>
    <w:link w:val="af4"/>
    <w:uiPriority w:val="10"/>
    <w:rsid w:val="006E4ED9"/>
    <w:rPr>
      <w:rFonts w:ascii="Times New Roman" w:eastAsia="Times New Roman" w:hAnsi="Times New Roman" w:cs="Times New Roman"/>
      <w:b/>
      <w:szCs w:val="20"/>
      <w:u w:val="single"/>
      <w:lang w:eastAsia="ar-SA"/>
    </w:rPr>
  </w:style>
  <w:style w:type="paragraph" w:styleId="af7">
    <w:name w:val="Normal (Web)"/>
    <w:basedOn w:val="a"/>
    <w:uiPriority w:val="99"/>
    <w:rsid w:val="006E4ED9"/>
    <w:pPr>
      <w:suppressAutoHyphens/>
      <w:spacing w:after="0" w:line="240" w:lineRule="auto"/>
    </w:pPr>
    <w:rPr>
      <w:rFonts w:ascii="Times New Roman" w:hAnsi="Times New Roman" w:cs="Calibri"/>
      <w:sz w:val="24"/>
      <w:szCs w:val="24"/>
      <w:lang w:eastAsia="ar-SA"/>
    </w:rPr>
  </w:style>
  <w:style w:type="paragraph" w:styleId="af5">
    <w:name w:val="Subtitle"/>
    <w:basedOn w:val="a"/>
    <w:next w:val="a"/>
    <w:link w:val="af8"/>
    <w:uiPriority w:val="11"/>
    <w:qFormat/>
    <w:rsid w:val="006E4ED9"/>
    <w:pPr>
      <w:numPr>
        <w:ilvl w:val="1"/>
      </w:numPr>
      <w:spacing w:after="0" w:line="240" w:lineRule="auto"/>
    </w:pPr>
    <w:rPr>
      <w:rFonts w:asciiTheme="majorHAnsi" w:eastAsiaTheme="majorEastAsia" w:hAnsiTheme="majorHAnsi"/>
      <w:i/>
      <w:iCs/>
      <w:color w:val="4F81BD" w:themeColor="accent1"/>
      <w:spacing w:val="15"/>
      <w:sz w:val="24"/>
      <w:szCs w:val="24"/>
      <w:lang w:eastAsia="ru-RU"/>
    </w:rPr>
  </w:style>
  <w:style w:type="character" w:customStyle="1" w:styleId="af8">
    <w:name w:val="Подзаголовок Знак"/>
    <w:basedOn w:val="a1"/>
    <w:link w:val="af5"/>
    <w:uiPriority w:val="11"/>
    <w:rsid w:val="006E4ED9"/>
    <w:rPr>
      <w:rFonts w:asciiTheme="majorHAnsi" w:eastAsiaTheme="majorEastAsia" w:hAnsiTheme="majorHAnsi" w:cs="Times New Roman"/>
      <w:i/>
      <w:iCs/>
      <w:color w:val="4F81BD" w:themeColor="accent1"/>
      <w:spacing w:val="15"/>
      <w:sz w:val="24"/>
      <w:szCs w:val="24"/>
      <w:lang w:eastAsia="ru-RU"/>
    </w:rPr>
  </w:style>
  <w:style w:type="table" w:customStyle="1" w:styleId="110">
    <w:name w:val="Сетка таблицы11"/>
    <w:basedOn w:val="a2"/>
    <w:next w:val="a7"/>
    <w:uiPriority w:val="59"/>
    <w:rsid w:val="006E4ED9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Body Text"/>
    <w:aliases w:val="Основной текст1,Основной текст Знак Знак,bt"/>
    <w:basedOn w:val="a"/>
    <w:link w:val="afa"/>
    <w:uiPriority w:val="99"/>
    <w:rsid w:val="006E4ED9"/>
    <w:pPr>
      <w:spacing w:after="120" w:line="240" w:lineRule="auto"/>
    </w:pPr>
    <w:rPr>
      <w:rFonts w:ascii="Times New Roman" w:hAnsi="Times New Roman"/>
      <w:sz w:val="24"/>
      <w:szCs w:val="20"/>
      <w:lang w:eastAsia="ru-RU"/>
    </w:rPr>
  </w:style>
  <w:style w:type="character" w:customStyle="1" w:styleId="afa">
    <w:name w:val="Основной текст Знак"/>
    <w:aliases w:val="Основной текст1 Знак,Основной текст Знак Знак Знак,bt Знак"/>
    <w:basedOn w:val="a1"/>
    <w:link w:val="af9"/>
    <w:uiPriority w:val="99"/>
    <w:rsid w:val="006E4ED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4">
    <w:name w:val="Body Text 2"/>
    <w:basedOn w:val="a"/>
    <w:link w:val="25"/>
    <w:uiPriority w:val="99"/>
    <w:rsid w:val="006E4ED9"/>
    <w:pPr>
      <w:spacing w:after="0" w:line="240" w:lineRule="auto"/>
      <w:ind w:firstLine="567"/>
      <w:jc w:val="both"/>
    </w:pPr>
    <w:rPr>
      <w:rFonts w:ascii="Times New Roman" w:hAnsi="Times New Roman"/>
      <w:sz w:val="24"/>
      <w:szCs w:val="24"/>
      <w:lang w:eastAsia="ru-RU"/>
    </w:rPr>
  </w:style>
  <w:style w:type="character" w:customStyle="1" w:styleId="25">
    <w:name w:val="Основной текст 2 Знак"/>
    <w:basedOn w:val="a1"/>
    <w:link w:val="24"/>
    <w:uiPriority w:val="99"/>
    <w:rsid w:val="006E4E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6E4ED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6E4ED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st">
    <w:name w:val="st"/>
    <w:basedOn w:val="a1"/>
    <w:rsid w:val="006E4ED9"/>
  </w:style>
  <w:style w:type="character" w:styleId="afb">
    <w:name w:val="Emphasis"/>
    <w:basedOn w:val="a1"/>
    <w:uiPriority w:val="20"/>
    <w:qFormat/>
    <w:rsid w:val="006E4ED9"/>
    <w:rPr>
      <w:i/>
      <w:iCs/>
    </w:rPr>
  </w:style>
  <w:style w:type="table" w:customStyle="1" w:styleId="120">
    <w:name w:val="Сетка таблицы12"/>
    <w:basedOn w:val="a2"/>
    <w:next w:val="a7"/>
    <w:uiPriority w:val="59"/>
    <w:rsid w:val="006E4ED9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0">
    <w:name w:val="Нет списка3"/>
    <w:next w:val="a3"/>
    <w:uiPriority w:val="99"/>
    <w:semiHidden/>
    <w:unhideWhenUsed/>
    <w:rsid w:val="006E4ED9"/>
  </w:style>
  <w:style w:type="table" w:customStyle="1" w:styleId="5">
    <w:name w:val="Сетка таблицы5"/>
    <w:basedOn w:val="a2"/>
    <w:next w:val="a7"/>
    <w:uiPriority w:val="59"/>
    <w:rsid w:val="006E4ED9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2"/>
    <w:next w:val="a7"/>
    <w:uiPriority w:val="59"/>
    <w:rsid w:val="006E4ED9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rbogachen.ru/files/files/2016-10-25-2126436989.doc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94BB01-5B6F-497B-802A-FEE9D11F33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Griha</cp:lastModifiedBy>
  <cp:revision>4</cp:revision>
  <cp:lastPrinted>2016-10-21T00:43:00Z</cp:lastPrinted>
  <dcterms:created xsi:type="dcterms:W3CDTF">2016-10-25T02:55:00Z</dcterms:created>
  <dcterms:modified xsi:type="dcterms:W3CDTF">2016-10-25T03:07:00Z</dcterms:modified>
</cp:coreProperties>
</file>