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61A" w:rsidRDefault="0040561A" w:rsidP="00E767E0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РОССИЙСКАЯ   ФЕДЕРАЦИЯ</w:t>
      </w:r>
    </w:p>
    <w:p w:rsidR="0040561A" w:rsidRDefault="00E767E0" w:rsidP="00E767E0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ИРКУТСКАЯ ОБЛАСТЬ</w:t>
      </w:r>
    </w:p>
    <w:p w:rsidR="0040561A" w:rsidRDefault="0040561A" w:rsidP="00E767E0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</w:t>
      </w:r>
    </w:p>
    <w:p w:rsidR="0040561A" w:rsidRDefault="0040561A" w:rsidP="00E767E0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Ербогаченского муниципального образования</w:t>
      </w:r>
    </w:p>
    <w:p w:rsidR="0040561A" w:rsidRDefault="0040561A" w:rsidP="00E767E0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 О С Т А Н О В Л Е Н И Е</w:t>
      </w:r>
    </w:p>
    <w:p w:rsidR="0040561A" w:rsidRDefault="0040561A" w:rsidP="00E767E0">
      <w:pPr>
        <w:widowControl w:val="0"/>
        <w:autoSpaceDE w:val="0"/>
        <w:autoSpaceDN w:val="0"/>
        <w:adjustRightInd w:val="0"/>
        <w:ind w:firstLine="720"/>
        <w:jc w:val="center"/>
        <w:rPr>
          <w:sz w:val="36"/>
          <w:szCs w:val="36"/>
          <w:lang w:eastAsia="ru-RU"/>
        </w:rPr>
      </w:pPr>
    </w:p>
    <w:p w:rsidR="0040561A" w:rsidRDefault="00E767E0" w:rsidP="00E767E0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18 </w:t>
      </w:r>
      <w:r w:rsidR="0040561A">
        <w:rPr>
          <w:sz w:val="28"/>
          <w:szCs w:val="28"/>
          <w:lang w:eastAsia="ru-RU"/>
        </w:rPr>
        <w:t>июля 2014 год                                                                         № 66-па</w:t>
      </w:r>
    </w:p>
    <w:p w:rsidR="0040561A" w:rsidRDefault="0040561A" w:rsidP="00E767E0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с. Ербогачен</w:t>
      </w:r>
    </w:p>
    <w:p w:rsidR="0040561A" w:rsidRDefault="0040561A" w:rsidP="00B16CBE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  <w:lang w:eastAsia="ru-RU"/>
        </w:rPr>
      </w:pPr>
    </w:p>
    <w:p w:rsidR="0040561A" w:rsidRDefault="0040561A" w:rsidP="00B16CBE">
      <w:pPr>
        <w:jc w:val="both"/>
        <w:rPr>
          <w:sz w:val="28"/>
          <w:szCs w:val="28"/>
          <w:lang w:eastAsia="ru-RU"/>
        </w:rPr>
      </w:pPr>
    </w:p>
    <w:p w:rsidR="0040561A" w:rsidRDefault="0040561A" w:rsidP="00B16CBE">
      <w:pPr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Об  утверждении</w:t>
      </w:r>
      <w:proofErr w:type="gramEnd"/>
      <w:r>
        <w:rPr>
          <w:sz w:val="28"/>
          <w:szCs w:val="28"/>
          <w:lang w:eastAsia="ru-RU"/>
        </w:rPr>
        <w:t xml:space="preserve"> схемы водоснабжения и</w:t>
      </w:r>
    </w:p>
    <w:p w:rsidR="0040561A" w:rsidRDefault="0040561A" w:rsidP="00B16CBE">
      <w:pPr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водоотведения</w:t>
      </w:r>
      <w:proofErr w:type="gramEnd"/>
      <w:r>
        <w:rPr>
          <w:sz w:val="28"/>
          <w:szCs w:val="28"/>
          <w:lang w:eastAsia="ru-RU"/>
        </w:rPr>
        <w:t xml:space="preserve"> Ербогаченского муниципального</w:t>
      </w:r>
    </w:p>
    <w:p w:rsidR="0040561A" w:rsidRDefault="0040561A" w:rsidP="00B16CBE">
      <w:pPr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образования</w:t>
      </w:r>
      <w:proofErr w:type="gramEnd"/>
      <w:r>
        <w:rPr>
          <w:sz w:val="28"/>
          <w:szCs w:val="28"/>
          <w:lang w:eastAsia="ru-RU"/>
        </w:rPr>
        <w:t xml:space="preserve"> на период  2014 - 2029 г.</w:t>
      </w:r>
    </w:p>
    <w:p w:rsidR="0040561A" w:rsidRDefault="0040561A" w:rsidP="00B16CBE">
      <w:pPr>
        <w:jc w:val="both"/>
        <w:rPr>
          <w:sz w:val="28"/>
          <w:szCs w:val="28"/>
          <w:lang w:eastAsia="ru-RU"/>
        </w:rPr>
      </w:pPr>
    </w:p>
    <w:p w:rsidR="0040561A" w:rsidRDefault="0040561A" w:rsidP="00E767E0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</w:t>
      </w:r>
      <w:r w:rsidRPr="00666503">
        <w:rPr>
          <w:color w:val="000000"/>
          <w:sz w:val="28"/>
          <w:szCs w:val="28"/>
          <w:lang w:eastAsia="ru-RU"/>
        </w:rPr>
        <w:t xml:space="preserve">В целях эффективного и </w:t>
      </w:r>
      <w:r w:rsidR="00E767E0" w:rsidRPr="00666503">
        <w:rPr>
          <w:color w:val="000000"/>
          <w:sz w:val="28"/>
          <w:szCs w:val="28"/>
          <w:lang w:eastAsia="ru-RU"/>
        </w:rPr>
        <w:t>безопасного функционирования системы водоснабжения,</w:t>
      </w:r>
      <w:r w:rsidRPr="00666503">
        <w:rPr>
          <w:color w:val="000000"/>
          <w:sz w:val="28"/>
          <w:szCs w:val="28"/>
          <w:lang w:eastAsia="ru-RU"/>
        </w:rPr>
        <w:t xml:space="preserve"> и водоотведения</w:t>
      </w:r>
      <w:r>
        <w:rPr>
          <w:color w:val="000000"/>
          <w:sz w:val="28"/>
          <w:szCs w:val="28"/>
          <w:lang w:eastAsia="ru-RU"/>
        </w:rPr>
        <w:t xml:space="preserve"> Ербогаченского муниципального </w:t>
      </w:r>
      <w:r w:rsidR="00E767E0">
        <w:rPr>
          <w:color w:val="000000"/>
          <w:sz w:val="28"/>
          <w:szCs w:val="28"/>
          <w:lang w:eastAsia="ru-RU"/>
        </w:rPr>
        <w:t>образования,</w:t>
      </w:r>
      <w:r>
        <w:rPr>
          <w:sz w:val="28"/>
          <w:szCs w:val="28"/>
          <w:lang w:eastAsia="ru-RU"/>
        </w:rPr>
        <w:t xml:space="preserve"> руководствуясь </w:t>
      </w:r>
      <w:r w:rsidRPr="000D392C">
        <w:rPr>
          <w:sz w:val="28"/>
          <w:szCs w:val="28"/>
          <w:lang w:eastAsia="ru-RU"/>
        </w:rPr>
        <w:t>Федеральным За</w:t>
      </w:r>
      <w:bookmarkStart w:id="0" w:name="_GoBack"/>
      <w:bookmarkEnd w:id="0"/>
      <w:r w:rsidRPr="000D392C">
        <w:rPr>
          <w:sz w:val="28"/>
          <w:szCs w:val="28"/>
          <w:lang w:eastAsia="ru-RU"/>
        </w:rPr>
        <w:t>коном</w:t>
      </w:r>
      <w:r>
        <w:rPr>
          <w:color w:val="000000"/>
          <w:sz w:val="28"/>
          <w:szCs w:val="28"/>
          <w:lang w:eastAsia="ru-RU"/>
        </w:rPr>
        <w:t xml:space="preserve"> от</w:t>
      </w:r>
      <w:r>
        <w:rPr>
          <w:sz w:val="28"/>
          <w:szCs w:val="28"/>
          <w:lang w:eastAsia="ru-RU"/>
        </w:rPr>
        <w:t xml:space="preserve"> 07 декабря 2011 года № 416-ФЗ "О водоснабжении и водоотведении", </w:t>
      </w:r>
      <w:r>
        <w:rPr>
          <w:color w:val="000000"/>
          <w:sz w:val="28"/>
          <w:szCs w:val="28"/>
          <w:lang w:eastAsia="ru-RU"/>
        </w:rPr>
        <w:t xml:space="preserve">Постановлением Правительства Российской </w:t>
      </w:r>
      <w:r w:rsidR="00E767E0">
        <w:rPr>
          <w:color w:val="000000"/>
          <w:sz w:val="28"/>
          <w:szCs w:val="28"/>
          <w:lang w:eastAsia="ru-RU"/>
        </w:rPr>
        <w:t xml:space="preserve">Федерации </w:t>
      </w:r>
      <w:r w:rsidR="00E767E0">
        <w:rPr>
          <w:sz w:val="28"/>
          <w:szCs w:val="28"/>
          <w:lang w:eastAsia="ru-RU"/>
        </w:rPr>
        <w:t>от</w:t>
      </w:r>
      <w:r>
        <w:rPr>
          <w:sz w:val="28"/>
          <w:szCs w:val="28"/>
          <w:lang w:eastAsia="ru-RU"/>
        </w:rPr>
        <w:t xml:space="preserve"> 05 сентября 2013 года № 784 «О схемах водоснабжения и водоотведения», ст.23, </w:t>
      </w:r>
      <w:r w:rsidR="00E767E0">
        <w:rPr>
          <w:sz w:val="28"/>
          <w:szCs w:val="28"/>
          <w:lang w:eastAsia="ru-RU"/>
        </w:rPr>
        <w:t xml:space="preserve">46 </w:t>
      </w:r>
      <w:r w:rsidR="00E767E0">
        <w:rPr>
          <w:color w:val="000000"/>
          <w:sz w:val="28"/>
          <w:szCs w:val="28"/>
          <w:lang w:eastAsia="ru-RU"/>
        </w:rPr>
        <w:t>Устава</w:t>
      </w:r>
      <w:r>
        <w:rPr>
          <w:color w:val="000000"/>
          <w:sz w:val="28"/>
          <w:szCs w:val="28"/>
          <w:lang w:eastAsia="ru-RU"/>
        </w:rPr>
        <w:t xml:space="preserve"> </w:t>
      </w:r>
      <w:r w:rsidR="00E767E0">
        <w:rPr>
          <w:sz w:val="28"/>
          <w:szCs w:val="28"/>
          <w:lang w:eastAsia="ru-RU"/>
        </w:rPr>
        <w:t>Ербогаченского муниципального</w:t>
      </w:r>
      <w:r>
        <w:rPr>
          <w:sz w:val="28"/>
          <w:szCs w:val="28"/>
          <w:lang w:eastAsia="ru-RU"/>
        </w:rPr>
        <w:t xml:space="preserve"> образования, ПОСТАНОВЛЯЮ:</w:t>
      </w:r>
    </w:p>
    <w:p w:rsidR="0040561A" w:rsidRDefault="0040561A" w:rsidP="00B16CBE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</w:p>
    <w:p w:rsidR="0040561A" w:rsidRDefault="0040561A" w:rsidP="00B16CBE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</w:t>
      </w:r>
      <w:r w:rsidR="00E767E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1. Утвердить Схему водоснабжения и </w:t>
      </w:r>
      <w:r w:rsidR="00E767E0">
        <w:rPr>
          <w:sz w:val="28"/>
          <w:szCs w:val="28"/>
          <w:lang w:eastAsia="ru-RU"/>
        </w:rPr>
        <w:t>водоотведения Ербогаченского</w:t>
      </w:r>
      <w:r>
        <w:rPr>
          <w:sz w:val="28"/>
          <w:szCs w:val="28"/>
          <w:lang w:eastAsia="ru-RU"/>
        </w:rPr>
        <w:t xml:space="preserve"> муниципального образования на </w:t>
      </w:r>
      <w:r w:rsidR="00E767E0">
        <w:rPr>
          <w:sz w:val="28"/>
          <w:szCs w:val="28"/>
          <w:lang w:eastAsia="ru-RU"/>
        </w:rPr>
        <w:t>период 2014</w:t>
      </w:r>
      <w:r>
        <w:rPr>
          <w:sz w:val="28"/>
          <w:szCs w:val="28"/>
          <w:lang w:eastAsia="ru-RU"/>
        </w:rPr>
        <w:t xml:space="preserve"> - 2029 г. </w:t>
      </w:r>
      <w:r w:rsidR="00E767E0">
        <w:rPr>
          <w:sz w:val="28"/>
          <w:szCs w:val="28"/>
          <w:lang w:eastAsia="ru-RU"/>
        </w:rPr>
        <w:t>(</w:t>
      </w:r>
      <w:hyperlink r:id="rId5" w:history="1">
        <w:r w:rsidR="00E767E0" w:rsidRPr="00DA793F">
          <w:rPr>
            <w:rStyle w:val="a3"/>
            <w:sz w:val="28"/>
            <w:szCs w:val="28"/>
            <w:lang w:eastAsia="ru-RU"/>
          </w:rPr>
          <w:t>Приложение</w:t>
        </w:r>
        <w:r w:rsidRPr="00DA793F">
          <w:rPr>
            <w:rStyle w:val="a3"/>
            <w:sz w:val="28"/>
            <w:szCs w:val="28"/>
            <w:lang w:eastAsia="ru-RU"/>
          </w:rPr>
          <w:t xml:space="preserve"> №1</w:t>
        </w:r>
      </w:hyperlink>
      <w:r>
        <w:rPr>
          <w:sz w:val="28"/>
          <w:szCs w:val="28"/>
          <w:lang w:eastAsia="ru-RU"/>
        </w:rPr>
        <w:t>).</w:t>
      </w:r>
    </w:p>
    <w:p w:rsidR="0040561A" w:rsidRDefault="0040561A" w:rsidP="00B16CB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="00E767E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2.</w:t>
      </w:r>
      <w:r w:rsidR="00E767E0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Опубликовать данное постановление в печатном издании «Ербогаченский вестник» и </w:t>
      </w:r>
      <w:r w:rsidR="00E767E0">
        <w:rPr>
          <w:sz w:val="28"/>
          <w:szCs w:val="28"/>
          <w:lang w:eastAsia="ru-RU"/>
        </w:rPr>
        <w:t>разместить на</w:t>
      </w:r>
      <w:r>
        <w:rPr>
          <w:sz w:val="28"/>
          <w:szCs w:val="28"/>
          <w:lang w:eastAsia="ru-RU"/>
        </w:rPr>
        <w:t xml:space="preserve"> официальном сайте администрации </w:t>
      </w:r>
      <w:r w:rsidRPr="00E767E0">
        <w:rPr>
          <w:sz w:val="28"/>
          <w:szCs w:val="28"/>
          <w:lang w:val="en-US" w:eastAsia="ru-RU"/>
        </w:rPr>
        <w:t>www</w:t>
      </w:r>
      <w:r w:rsidRPr="00E767E0">
        <w:rPr>
          <w:sz w:val="28"/>
          <w:szCs w:val="28"/>
          <w:lang w:eastAsia="ru-RU"/>
        </w:rPr>
        <w:t>.</w:t>
      </w:r>
      <w:proofErr w:type="spellStart"/>
      <w:r w:rsidRPr="00E767E0">
        <w:rPr>
          <w:sz w:val="28"/>
          <w:szCs w:val="28"/>
          <w:lang w:val="en-US" w:eastAsia="ru-RU"/>
        </w:rPr>
        <w:t>erbogachen</w:t>
      </w:r>
      <w:proofErr w:type="spellEnd"/>
      <w:r w:rsidRPr="00E767E0">
        <w:rPr>
          <w:sz w:val="28"/>
          <w:szCs w:val="28"/>
          <w:lang w:eastAsia="ru-RU"/>
        </w:rPr>
        <w:t>.</w:t>
      </w:r>
      <w:proofErr w:type="spellStart"/>
      <w:r w:rsidRPr="00E767E0">
        <w:rPr>
          <w:sz w:val="28"/>
          <w:szCs w:val="28"/>
          <w:lang w:val="en-US" w:eastAsia="ru-RU"/>
        </w:rPr>
        <w:t>ru</w:t>
      </w:r>
      <w:proofErr w:type="spellEnd"/>
      <w:r>
        <w:rPr>
          <w:sz w:val="28"/>
          <w:szCs w:val="28"/>
          <w:lang w:eastAsia="ru-RU"/>
        </w:rPr>
        <w:t>.</w:t>
      </w:r>
    </w:p>
    <w:p w:rsidR="0040561A" w:rsidRDefault="0040561A" w:rsidP="00B16CBE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="00E767E0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40561A" w:rsidRDefault="0040561A" w:rsidP="00B16CBE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0561A" w:rsidRDefault="0040561A" w:rsidP="00B16CBE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0561A" w:rsidRDefault="0040561A" w:rsidP="00B16CBE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40561A" w:rsidRDefault="0040561A" w:rsidP="00B16CBE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Ербогаченского</w:t>
      </w:r>
    </w:p>
    <w:p w:rsidR="0040561A" w:rsidRPr="00E767E0" w:rsidRDefault="0040561A" w:rsidP="00E767E0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муниципального</w:t>
      </w:r>
      <w:proofErr w:type="gramEnd"/>
      <w:r>
        <w:rPr>
          <w:sz w:val="28"/>
          <w:szCs w:val="28"/>
          <w:lang w:eastAsia="ru-RU"/>
        </w:rPr>
        <w:t xml:space="preserve"> образования                                                       Е.Н. Дроздова</w:t>
      </w:r>
    </w:p>
    <w:sectPr w:rsidR="0040561A" w:rsidRPr="00E767E0" w:rsidSect="0040549F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25578"/>
    <w:multiLevelType w:val="multilevel"/>
    <w:tmpl w:val="4D46FCF8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4A0F"/>
    <w:rsid w:val="00076B88"/>
    <w:rsid w:val="000B1B43"/>
    <w:rsid w:val="000D392C"/>
    <w:rsid w:val="001B7B4D"/>
    <w:rsid w:val="00232B82"/>
    <w:rsid w:val="0040549F"/>
    <w:rsid w:val="0040561A"/>
    <w:rsid w:val="00666503"/>
    <w:rsid w:val="008F4A0F"/>
    <w:rsid w:val="008F6A79"/>
    <w:rsid w:val="00A76946"/>
    <w:rsid w:val="00B16CBE"/>
    <w:rsid w:val="00BB3474"/>
    <w:rsid w:val="00DA793F"/>
    <w:rsid w:val="00DB26FC"/>
    <w:rsid w:val="00E767E0"/>
    <w:rsid w:val="00F020F5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7366805-84ED-4EB4-8FB1-79C6977C2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CB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B16CB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6665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665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30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5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0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0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23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0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0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2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0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0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30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30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5-01-14-811351215.z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15</cp:revision>
  <cp:lastPrinted>2014-07-21T06:16:00Z</cp:lastPrinted>
  <dcterms:created xsi:type="dcterms:W3CDTF">2014-07-21T00:22:00Z</dcterms:created>
  <dcterms:modified xsi:type="dcterms:W3CDTF">2015-01-14T07:13:00Z</dcterms:modified>
</cp:coreProperties>
</file>