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E8E" w:rsidRPr="00A23F6E" w:rsidRDefault="000F5E8E" w:rsidP="00A212E7">
      <w:pPr>
        <w:widowControl/>
        <w:autoSpaceDE/>
        <w:autoSpaceDN/>
        <w:adjustRightInd/>
        <w:spacing w:line="276" w:lineRule="auto"/>
        <w:ind w:firstLine="0"/>
        <w:jc w:val="center"/>
        <w:rPr>
          <w:rFonts w:ascii="Times New Roman" w:hAnsi="Times New Roman" w:cs="Times New Roman"/>
          <w:sz w:val="28"/>
          <w:szCs w:val="28"/>
          <w:lang w:eastAsia="en-US"/>
        </w:rPr>
      </w:pPr>
      <w:r w:rsidRPr="00A23F6E">
        <w:rPr>
          <w:rFonts w:ascii="Times New Roman" w:hAnsi="Times New Roman" w:cs="Times New Roman"/>
          <w:sz w:val="28"/>
          <w:szCs w:val="28"/>
          <w:lang w:eastAsia="en-US"/>
        </w:rPr>
        <w:t>РОССИЙСКАЯ   ФЕДЕРАЦИЯ</w:t>
      </w:r>
    </w:p>
    <w:p w:rsidR="000F5E8E" w:rsidRPr="00A23F6E" w:rsidRDefault="000F5E8E" w:rsidP="00A212E7">
      <w:pPr>
        <w:widowControl/>
        <w:autoSpaceDE/>
        <w:autoSpaceDN/>
        <w:adjustRightInd/>
        <w:spacing w:line="276" w:lineRule="auto"/>
        <w:ind w:firstLine="0"/>
        <w:jc w:val="center"/>
        <w:rPr>
          <w:rFonts w:ascii="Times New Roman" w:hAnsi="Times New Roman" w:cs="Times New Roman"/>
          <w:sz w:val="28"/>
          <w:szCs w:val="28"/>
          <w:lang w:eastAsia="en-US"/>
        </w:rPr>
      </w:pPr>
      <w:r w:rsidRPr="00A23F6E">
        <w:rPr>
          <w:rFonts w:ascii="Times New Roman" w:hAnsi="Times New Roman" w:cs="Times New Roman"/>
          <w:sz w:val="28"/>
          <w:szCs w:val="28"/>
          <w:lang w:eastAsia="en-US"/>
        </w:rPr>
        <w:t>ИРКУТСКАЯ ОБЛАСТЬ</w:t>
      </w:r>
    </w:p>
    <w:p w:rsidR="000F5E8E" w:rsidRPr="00A23F6E" w:rsidRDefault="000F5E8E" w:rsidP="00A212E7">
      <w:pPr>
        <w:widowControl/>
        <w:autoSpaceDE/>
        <w:autoSpaceDN/>
        <w:adjustRightInd/>
        <w:spacing w:line="276" w:lineRule="auto"/>
        <w:ind w:firstLine="0"/>
        <w:jc w:val="center"/>
        <w:rPr>
          <w:rFonts w:ascii="Times New Roman" w:hAnsi="Times New Roman" w:cs="Times New Roman"/>
          <w:sz w:val="28"/>
          <w:szCs w:val="28"/>
          <w:lang w:eastAsia="en-US"/>
        </w:rPr>
      </w:pPr>
    </w:p>
    <w:p w:rsidR="000F5E8E" w:rsidRPr="00A23F6E" w:rsidRDefault="000F5E8E" w:rsidP="00A212E7">
      <w:pPr>
        <w:widowControl/>
        <w:autoSpaceDE/>
        <w:autoSpaceDN/>
        <w:adjustRightInd/>
        <w:spacing w:line="276" w:lineRule="auto"/>
        <w:ind w:firstLine="0"/>
        <w:jc w:val="center"/>
        <w:rPr>
          <w:rFonts w:ascii="Times New Roman" w:hAnsi="Times New Roman" w:cs="Times New Roman"/>
          <w:sz w:val="28"/>
          <w:szCs w:val="28"/>
          <w:lang w:eastAsia="en-US"/>
        </w:rPr>
      </w:pPr>
      <w:r w:rsidRPr="00A23F6E">
        <w:rPr>
          <w:rFonts w:ascii="Times New Roman" w:hAnsi="Times New Roman" w:cs="Times New Roman"/>
          <w:sz w:val="28"/>
          <w:szCs w:val="28"/>
          <w:lang w:eastAsia="en-US"/>
        </w:rPr>
        <w:t>ДУМА</w:t>
      </w:r>
    </w:p>
    <w:p w:rsidR="000F5E8E" w:rsidRPr="00A23F6E" w:rsidRDefault="000F5E8E" w:rsidP="00A212E7">
      <w:pPr>
        <w:widowControl/>
        <w:autoSpaceDE/>
        <w:autoSpaceDN/>
        <w:adjustRightInd/>
        <w:spacing w:line="276" w:lineRule="auto"/>
        <w:ind w:firstLine="0"/>
        <w:jc w:val="center"/>
        <w:rPr>
          <w:rFonts w:ascii="Times New Roman" w:hAnsi="Times New Roman" w:cs="Times New Roman"/>
          <w:sz w:val="28"/>
          <w:szCs w:val="28"/>
          <w:lang w:eastAsia="en-US"/>
        </w:rPr>
      </w:pPr>
      <w:r w:rsidRPr="00A23F6E">
        <w:rPr>
          <w:rFonts w:ascii="Times New Roman" w:hAnsi="Times New Roman" w:cs="Times New Roman"/>
          <w:sz w:val="28"/>
          <w:szCs w:val="28"/>
          <w:lang w:eastAsia="en-US"/>
        </w:rPr>
        <w:t>ЕРБОГАЧЕНСКОГО МУНИЦИПАЛЬНОГО ОБРАЗОВАНИЯ</w:t>
      </w:r>
    </w:p>
    <w:p w:rsidR="000F5E8E" w:rsidRPr="00A23F6E" w:rsidRDefault="000F5E8E" w:rsidP="00A212E7">
      <w:pPr>
        <w:widowControl/>
        <w:autoSpaceDE/>
        <w:autoSpaceDN/>
        <w:adjustRightInd/>
        <w:spacing w:line="276" w:lineRule="auto"/>
        <w:ind w:firstLine="0"/>
        <w:jc w:val="center"/>
        <w:rPr>
          <w:rFonts w:ascii="Times New Roman" w:hAnsi="Times New Roman" w:cs="Times New Roman"/>
          <w:sz w:val="28"/>
          <w:szCs w:val="28"/>
          <w:lang w:eastAsia="en-US"/>
        </w:rPr>
      </w:pPr>
    </w:p>
    <w:p w:rsidR="000F5E8E" w:rsidRPr="00A23F6E" w:rsidRDefault="000F5E8E" w:rsidP="00A212E7">
      <w:pPr>
        <w:widowControl/>
        <w:autoSpaceDE/>
        <w:autoSpaceDN/>
        <w:adjustRightInd/>
        <w:spacing w:line="276" w:lineRule="auto"/>
        <w:ind w:firstLine="0"/>
        <w:jc w:val="center"/>
        <w:rPr>
          <w:rFonts w:ascii="Times New Roman" w:hAnsi="Times New Roman" w:cs="Times New Roman"/>
          <w:b/>
          <w:bCs/>
          <w:sz w:val="28"/>
          <w:szCs w:val="28"/>
          <w:lang w:eastAsia="en-US"/>
        </w:rPr>
      </w:pPr>
      <w:r w:rsidRPr="00A23F6E">
        <w:rPr>
          <w:rFonts w:ascii="Times New Roman" w:hAnsi="Times New Roman" w:cs="Times New Roman"/>
          <w:sz w:val="28"/>
          <w:szCs w:val="28"/>
          <w:lang w:eastAsia="en-US"/>
        </w:rPr>
        <w:t>РЕШЕНИЕ №</w:t>
      </w:r>
      <w:r>
        <w:rPr>
          <w:rFonts w:ascii="Times New Roman" w:hAnsi="Times New Roman" w:cs="Times New Roman"/>
          <w:sz w:val="28"/>
          <w:szCs w:val="28"/>
          <w:lang w:eastAsia="en-US"/>
        </w:rPr>
        <w:t xml:space="preserve"> 5/6</w:t>
      </w:r>
    </w:p>
    <w:p w:rsidR="000F5E8E" w:rsidRPr="00A23F6E" w:rsidRDefault="000F5E8E" w:rsidP="00A212E7">
      <w:pPr>
        <w:widowControl/>
        <w:autoSpaceDE/>
        <w:autoSpaceDN/>
        <w:adjustRightInd/>
        <w:spacing w:line="276" w:lineRule="auto"/>
        <w:ind w:firstLine="0"/>
        <w:jc w:val="center"/>
        <w:rPr>
          <w:rFonts w:ascii="Times New Roman" w:hAnsi="Times New Roman" w:cs="Times New Roman"/>
          <w:sz w:val="28"/>
          <w:szCs w:val="28"/>
          <w:lang w:eastAsia="en-US"/>
        </w:rPr>
      </w:pPr>
    </w:p>
    <w:p w:rsidR="000F5E8E" w:rsidRDefault="000F5E8E" w:rsidP="00A212E7">
      <w:pPr>
        <w:widowControl/>
        <w:autoSpaceDE/>
        <w:autoSpaceDN/>
        <w:adjustRightInd/>
        <w:spacing w:line="276" w:lineRule="auto"/>
        <w:ind w:firstLine="0"/>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29 апреля </w:t>
      </w:r>
      <w:r w:rsidRPr="00A23F6E">
        <w:rPr>
          <w:rFonts w:ascii="Times New Roman" w:hAnsi="Times New Roman" w:cs="Times New Roman"/>
          <w:sz w:val="28"/>
          <w:szCs w:val="28"/>
          <w:lang w:eastAsia="en-US"/>
        </w:rPr>
        <w:t>201</w:t>
      </w:r>
      <w:r>
        <w:rPr>
          <w:rFonts w:ascii="Times New Roman" w:hAnsi="Times New Roman" w:cs="Times New Roman"/>
          <w:sz w:val="28"/>
          <w:szCs w:val="28"/>
          <w:lang w:eastAsia="en-US"/>
        </w:rPr>
        <w:t>6</w:t>
      </w:r>
      <w:r w:rsidRPr="00A23F6E">
        <w:rPr>
          <w:rFonts w:ascii="Times New Roman" w:hAnsi="Times New Roman" w:cs="Times New Roman"/>
          <w:sz w:val="28"/>
          <w:szCs w:val="28"/>
          <w:lang w:eastAsia="en-US"/>
        </w:rPr>
        <w:t xml:space="preserve"> год                       </w:t>
      </w:r>
      <w:r>
        <w:rPr>
          <w:rFonts w:ascii="Times New Roman" w:hAnsi="Times New Roman" w:cs="Times New Roman"/>
          <w:sz w:val="28"/>
          <w:szCs w:val="28"/>
          <w:lang w:eastAsia="en-US"/>
        </w:rPr>
        <w:t xml:space="preserve">                             </w:t>
      </w:r>
      <w:r w:rsidRPr="00A23F6E">
        <w:rPr>
          <w:rFonts w:ascii="Times New Roman" w:hAnsi="Times New Roman" w:cs="Times New Roman"/>
          <w:sz w:val="28"/>
          <w:szCs w:val="28"/>
          <w:lang w:eastAsia="en-US"/>
        </w:rPr>
        <w:t>с. Ербогачен</w:t>
      </w:r>
    </w:p>
    <w:p w:rsidR="000F5E8E" w:rsidRPr="00A23F6E" w:rsidRDefault="000F5E8E" w:rsidP="00E154C1">
      <w:pPr>
        <w:widowControl/>
        <w:autoSpaceDE/>
        <w:autoSpaceDN/>
        <w:adjustRightInd/>
        <w:spacing w:line="276" w:lineRule="auto"/>
        <w:ind w:firstLine="0"/>
        <w:jc w:val="left"/>
        <w:rPr>
          <w:rFonts w:ascii="Times New Roman" w:hAnsi="Times New Roman" w:cs="Times New Roman"/>
          <w:lang w:eastAsia="en-US"/>
        </w:rPr>
      </w:pPr>
      <w:r w:rsidRPr="00A23F6E">
        <w:rPr>
          <w:rFonts w:ascii="Times New Roman" w:hAnsi="Times New Roman" w:cs="Times New Roman"/>
          <w:sz w:val="28"/>
          <w:szCs w:val="28"/>
          <w:lang w:eastAsia="en-US"/>
        </w:rPr>
        <w:t xml:space="preserve">            </w:t>
      </w:r>
      <w:r w:rsidRPr="00A23F6E">
        <w:rPr>
          <w:rFonts w:ascii="Times New Roman" w:hAnsi="Times New Roman" w:cs="Times New Roman"/>
          <w:lang w:eastAsia="en-US"/>
        </w:rPr>
        <w:t xml:space="preserve">                                                                     </w:t>
      </w:r>
    </w:p>
    <w:p w:rsidR="00A212E7" w:rsidRPr="00A212E7" w:rsidRDefault="00A212E7" w:rsidP="00A212E7">
      <w:pPr>
        <w:widowControl/>
        <w:autoSpaceDE/>
        <w:autoSpaceDN/>
        <w:adjustRightInd/>
        <w:ind w:firstLine="0"/>
        <w:jc w:val="left"/>
        <w:rPr>
          <w:rFonts w:ascii="Times New Roman" w:hAnsi="Times New Roman" w:cs="Times New Roman"/>
          <w:spacing w:val="-2"/>
          <w:sz w:val="28"/>
          <w:szCs w:val="28"/>
        </w:rPr>
      </w:pPr>
      <w:r w:rsidRPr="00A212E7">
        <w:rPr>
          <w:rFonts w:ascii="Times New Roman" w:hAnsi="Times New Roman" w:cs="Times New Roman"/>
          <w:spacing w:val="-2"/>
          <w:sz w:val="28"/>
          <w:szCs w:val="28"/>
        </w:rPr>
        <w:t xml:space="preserve">О внесении изменений в решение Думы </w:t>
      </w:r>
    </w:p>
    <w:p w:rsidR="00A212E7" w:rsidRPr="00A212E7" w:rsidRDefault="00A212E7" w:rsidP="00A212E7">
      <w:pPr>
        <w:widowControl/>
        <w:autoSpaceDE/>
        <w:autoSpaceDN/>
        <w:adjustRightInd/>
        <w:ind w:firstLine="0"/>
        <w:jc w:val="left"/>
        <w:rPr>
          <w:rFonts w:ascii="Times New Roman" w:hAnsi="Times New Roman" w:cs="Times New Roman"/>
          <w:spacing w:val="-2"/>
          <w:sz w:val="28"/>
          <w:szCs w:val="28"/>
        </w:rPr>
      </w:pPr>
      <w:r w:rsidRPr="00A212E7">
        <w:rPr>
          <w:rFonts w:ascii="Times New Roman" w:hAnsi="Times New Roman" w:cs="Times New Roman"/>
          <w:spacing w:val="-2"/>
          <w:sz w:val="28"/>
          <w:szCs w:val="28"/>
        </w:rPr>
        <w:t>Ербогаченского муниципального образования</w:t>
      </w:r>
    </w:p>
    <w:p w:rsidR="00A212E7" w:rsidRPr="00A212E7" w:rsidRDefault="00A212E7" w:rsidP="00A212E7">
      <w:pPr>
        <w:ind w:firstLine="0"/>
        <w:rPr>
          <w:rFonts w:ascii="Times New Roman" w:hAnsi="Times New Roman" w:cs="Times New Roman"/>
          <w:sz w:val="28"/>
          <w:szCs w:val="28"/>
          <w:lang w:eastAsia="ar-SA"/>
        </w:rPr>
      </w:pPr>
      <w:r w:rsidRPr="00A212E7">
        <w:rPr>
          <w:rFonts w:ascii="Times New Roman" w:hAnsi="Times New Roman" w:cs="Times New Roman"/>
          <w:spacing w:val="-2"/>
          <w:sz w:val="28"/>
          <w:szCs w:val="28"/>
        </w:rPr>
        <w:t>от 06.09.2011 года № 5/1</w:t>
      </w:r>
      <w:r w:rsidRPr="00A212E7">
        <w:rPr>
          <w:rFonts w:ascii="Times New Roman" w:hAnsi="Times New Roman" w:cs="Times New Roman"/>
          <w:sz w:val="28"/>
          <w:szCs w:val="28"/>
          <w:lang w:eastAsia="ar-SA"/>
        </w:rPr>
        <w:t xml:space="preserve"> «Об утверждении </w:t>
      </w:r>
    </w:p>
    <w:p w:rsidR="00A212E7" w:rsidRPr="00A212E7" w:rsidRDefault="00A212E7" w:rsidP="00A212E7">
      <w:pPr>
        <w:ind w:firstLine="0"/>
        <w:rPr>
          <w:rFonts w:ascii="Times New Roman" w:hAnsi="Times New Roman" w:cs="Times New Roman"/>
          <w:sz w:val="28"/>
          <w:szCs w:val="28"/>
          <w:lang w:eastAsia="ar-SA"/>
        </w:rPr>
      </w:pPr>
      <w:r w:rsidRPr="00A212E7">
        <w:rPr>
          <w:rFonts w:ascii="Times New Roman" w:hAnsi="Times New Roman" w:cs="Times New Roman"/>
          <w:sz w:val="28"/>
          <w:szCs w:val="28"/>
          <w:lang w:eastAsia="ar-SA"/>
        </w:rPr>
        <w:t xml:space="preserve">Регламента Думы Ербогаченского муниципального </w:t>
      </w:r>
    </w:p>
    <w:p w:rsidR="00A212E7" w:rsidRPr="00A212E7" w:rsidRDefault="00A212E7" w:rsidP="00A212E7">
      <w:pPr>
        <w:ind w:firstLine="0"/>
        <w:rPr>
          <w:rFonts w:ascii="Times New Roman" w:hAnsi="Times New Roman" w:cs="Times New Roman"/>
          <w:sz w:val="28"/>
          <w:szCs w:val="28"/>
          <w:lang w:eastAsia="ar-SA"/>
        </w:rPr>
      </w:pPr>
      <w:r w:rsidRPr="00A212E7">
        <w:rPr>
          <w:rFonts w:ascii="Times New Roman" w:hAnsi="Times New Roman" w:cs="Times New Roman"/>
          <w:sz w:val="28"/>
          <w:szCs w:val="28"/>
          <w:lang w:eastAsia="ar-SA"/>
        </w:rPr>
        <w:t>образования»</w:t>
      </w:r>
    </w:p>
    <w:p w:rsidR="00A212E7" w:rsidRPr="00A212E7" w:rsidRDefault="00A212E7" w:rsidP="00A212E7">
      <w:pPr>
        <w:widowControl/>
        <w:autoSpaceDE/>
        <w:autoSpaceDN/>
        <w:adjustRightInd/>
        <w:ind w:firstLine="0"/>
        <w:jc w:val="left"/>
        <w:rPr>
          <w:rFonts w:ascii="Times New Roman" w:hAnsi="Times New Roman" w:cs="Times New Roman"/>
          <w:spacing w:val="-2"/>
          <w:sz w:val="28"/>
          <w:szCs w:val="28"/>
        </w:rPr>
      </w:pPr>
    </w:p>
    <w:p w:rsidR="00A212E7" w:rsidRPr="00A212E7" w:rsidRDefault="00A212E7" w:rsidP="00A212E7">
      <w:pPr>
        <w:widowControl/>
        <w:autoSpaceDE/>
        <w:autoSpaceDN/>
        <w:adjustRightInd/>
        <w:ind w:firstLine="0"/>
        <w:jc w:val="left"/>
        <w:rPr>
          <w:rFonts w:ascii="Times New Roman" w:hAnsi="Times New Roman" w:cs="Times New Roman"/>
          <w:sz w:val="28"/>
          <w:szCs w:val="28"/>
          <w:lang w:eastAsia="en-US"/>
        </w:rPr>
      </w:pPr>
      <w:r w:rsidRPr="00A212E7">
        <w:rPr>
          <w:rFonts w:ascii="Times New Roman" w:hAnsi="Times New Roman" w:cs="Times New Roman"/>
          <w:spacing w:val="-2"/>
          <w:sz w:val="28"/>
          <w:szCs w:val="28"/>
        </w:rPr>
        <w:t xml:space="preserve">  </w:t>
      </w:r>
    </w:p>
    <w:p w:rsidR="00A212E7" w:rsidRPr="00A212E7" w:rsidRDefault="00A212E7" w:rsidP="00A212E7">
      <w:pPr>
        <w:widowControl/>
        <w:autoSpaceDE/>
        <w:autoSpaceDN/>
        <w:adjustRightInd/>
        <w:ind w:firstLine="0"/>
        <w:rPr>
          <w:rFonts w:ascii="Times New Roman" w:hAnsi="Times New Roman" w:cs="Times New Roman"/>
          <w:sz w:val="28"/>
          <w:szCs w:val="28"/>
          <w:lang w:eastAsia="en-US"/>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 xml:space="preserve">В целях организации работы по исполнению законодательства о противодействии </w:t>
      </w:r>
      <w:r w:rsidRPr="00A212E7">
        <w:rPr>
          <w:rFonts w:ascii="Times New Roman" w:hAnsi="Times New Roman" w:cs="Times New Roman"/>
          <w:sz w:val="28"/>
          <w:szCs w:val="28"/>
        </w:rPr>
        <w:t>коррупции,</w:t>
      </w:r>
      <w:r w:rsidRPr="00A212E7">
        <w:rPr>
          <w:rFonts w:ascii="Times New Roman" w:hAnsi="Times New Roman" w:cs="Times New Roman"/>
          <w:spacing w:val="-15"/>
          <w:sz w:val="28"/>
          <w:szCs w:val="28"/>
        </w:rPr>
        <w:t xml:space="preserve"> в</w:t>
      </w:r>
      <w:r w:rsidRPr="00A212E7">
        <w:rPr>
          <w:rFonts w:ascii="Times New Roman" w:hAnsi="Times New Roman" w:cs="Times New Roman"/>
          <w:spacing w:val="-15"/>
          <w:sz w:val="28"/>
          <w:szCs w:val="28"/>
        </w:rPr>
        <w:t xml:space="preserve"> соответствии </w:t>
      </w:r>
      <w:r w:rsidRPr="00A212E7">
        <w:rPr>
          <w:rFonts w:ascii="Times New Roman" w:hAnsi="Times New Roman" w:cs="Times New Roman"/>
          <w:spacing w:val="-15"/>
          <w:sz w:val="28"/>
          <w:szCs w:val="28"/>
        </w:rPr>
        <w:t>с Федеральным</w:t>
      </w:r>
      <w:r w:rsidRPr="00A212E7">
        <w:rPr>
          <w:rFonts w:ascii="Times New Roman" w:hAnsi="Times New Roman" w:cs="Times New Roman"/>
          <w:spacing w:val="-15"/>
          <w:sz w:val="28"/>
          <w:szCs w:val="28"/>
        </w:rPr>
        <w:t xml:space="preserve">   закона от </w:t>
      </w:r>
      <w:r w:rsidRPr="00A212E7">
        <w:rPr>
          <w:rFonts w:ascii="Times New Roman" w:hAnsi="Times New Roman" w:cs="Times New Roman"/>
          <w:spacing w:val="-15"/>
          <w:sz w:val="28"/>
          <w:szCs w:val="28"/>
        </w:rPr>
        <w:t>25 декабря 2008</w:t>
      </w:r>
      <w:r w:rsidRPr="00A212E7">
        <w:rPr>
          <w:rFonts w:ascii="Times New Roman" w:hAnsi="Times New Roman" w:cs="Times New Roman"/>
          <w:spacing w:val="-15"/>
          <w:sz w:val="28"/>
          <w:szCs w:val="28"/>
        </w:rPr>
        <w:t xml:space="preserve"> </w:t>
      </w:r>
      <w:r w:rsidRPr="00A212E7">
        <w:rPr>
          <w:rFonts w:ascii="Times New Roman" w:hAnsi="Times New Roman" w:cs="Times New Roman"/>
          <w:spacing w:val="-15"/>
          <w:sz w:val="28"/>
          <w:szCs w:val="28"/>
        </w:rPr>
        <w:t>года № 273</w:t>
      </w:r>
      <w:r w:rsidRPr="00A212E7">
        <w:rPr>
          <w:rFonts w:ascii="Times New Roman" w:hAnsi="Times New Roman" w:cs="Times New Roman"/>
          <w:spacing w:val="-15"/>
          <w:sz w:val="28"/>
          <w:szCs w:val="28"/>
        </w:rPr>
        <w:t>-ФЗ «О противодействии коррупции</w:t>
      </w:r>
      <w:r w:rsidRPr="00A212E7">
        <w:rPr>
          <w:rFonts w:ascii="Times New Roman" w:hAnsi="Times New Roman" w:cs="Times New Roman"/>
          <w:spacing w:val="-15"/>
          <w:sz w:val="28"/>
          <w:szCs w:val="28"/>
        </w:rPr>
        <w:t>», Фе</w:t>
      </w:r>
      <w:r w:rsidRPr="00A212E7">
        <w:rPr>
          <w:rFonts w:ascii="Times New Roman" w:hAnsi="Times New Roman" w:cs="Times New Roman"/>
          <w:spacing w:val="-15"/>
          <w:sz w:val="28"/>
          <w:szCs w:val="28"/>
        </w:rPr>
        <w:softHyphen/>
        <w:t>деральным</w:t>
      </w:r>
      <w:r w:rsidRPr="00A212E7">
        <w:rPr>
          <w:rFonts w:ascii="Times New Roman" w:hAnsi="Times New Roman" w:cs="Times New Roman"/>
          <w:spacing w:val="-10"/>
          <w:sz w:val="28"/>
          <w:szCs w:val="28"/>
        </w:rPr>
        <w:t xml:space="preserve"> законом от</w:t>
      </w:r>
      <w:r w:rsidRPr="00A212E7">
        <w:rPr>
          <w:rFonts w:ascii="Times New Roman" w:hAnsi="Times New Roman" w:cs="Times New Roman"/>
          <w:spacing w:val="-10"/>
          <w:sz w:val="28"/>
          <w:szCs w:val="28"/>
        </w:rPr>
        <w:t xml:space="preserve"> 03 </w:t>
      </w:r>
      <w:r w:rsidRPr="00A212E7">
        <w:rPr>
          <w:rFonts w:ascii="Times New Roman" w:hAnsi="Times New Roman" w:cs="Times New Roman"/>
          <w:spacing w:val="-10"/>
          <w:sz w:val="28"/>
          <w:szCs w:val="28"/>
        </w:rPr>
        <w:t>декабря 2012 года</w:t>
      </w:r>
      <w:r w:rsidRPr="00A212E7">
        <w:rPr>
          <w:rFonts w:ascii="Times New Roman" w:hAnsi="Times New Roman" w:cs="Times New Roman"/>
          <w:spacing w:val="-10"/>
          <w:sz w:val="28"/>
          <w:szCs w:val="28"/>
        </w:rPr>
        <w:t xml:space="preserve"> №</w:t>
      </w:r>
      <w:r>
        <w:rPr>
          <w:rFonts w:ascii="Times New Roman" w:hAnsi="Times New Roman" w:cs="Times New Roman"/>
          <w:spacing w:val="-10"/>
          <w:sz w:val="28"/>
          <w:szCs w:val="28"/>
        </w:rPr>
        <w:t xml:space="preserve"> </w:t>
      </w:r>
      <w:r w:rsidRPr="00A212E7">
        <w:rPr>
          <w:rFonts w:ascii="Times New Roman" w:hAnsi="Times New Roman" w:cs="Times New Roman"/>
          <w:spacing w:val="-10"/>
          <w:sz w:val="28"/>
          <w:szCs w:val="28"/>
        </w:rPr>
        <w:t>230-ФЗ «О контроле за соответствие</w:t>
      </w:r>
      <w:bookmarkStart w:id="0" w:name="_GoBack"/>
      <w:bookmarkEnd w:id="0"/>
      <w:r w:rsidRPr="00A212E7">
        <w:rPr>
          <w:rFonts w:ascii="Times New Roman" w:hAnsi="Times New Roman" w:cs="Times New Roman"/>
          <w:spacing w:val="-10"/>
          <w:sz w:val="28"/>
          <w:szCs w:val="28"/>
        </w:rPr>
        <w:t>м расходов лиц, замещающих государ</w:t>
      </w:r>
      <w:r w:rsidRPr="00A212E7">
        <w:rPr>
          <w:rFonts w:ascii="Times New Roman" w:hAnsi="Times New Roman" w:cs="Times New Roman"/>
          <w:spacing w:val="-7"/>
          <w:sz w:val="28"/>
          <w:szCs w:val="28"/>
        </w:rPr>
        <w:t>ственные должности, и иных лиц их доходам</w:t>
      </w:r>
      <w:r w:rsidRPr="00A212E7">
        <w:rPr>
          <w:rFonts w:ascii="Times New Roman" w:hAnsi="Times New Roman" w:cs="Times New Roman"/>
          <w:spacing w:val="-7"/>
          <w:sz w:val="28"/>
          <w:szCs w:val="28"/>
        </w:rPr>
        <w:t xml:space="preserve">», </w:t>
      </w:r>
      <w:r w:rsidRPr="00A212E7">
        <w:rPr>
          <w:rFonts w:ascii="Times New Roman" w:hAnsi="Times New Roman" w:cs="Times New Roman"/>
          <w:sz w:val="28"/>
          <w:szCs w:val="28"/>
        </w:rPr>
        <w:t>руководствуясь</w:t>
      </w:r>
      <w:r w:rsidRPr="00A212E7">
        <w:rPr>
          <w:rFonts w:ascii="Times New Roman" w:hAnsi="Times New Roman" w:cs="Times New Roman"/>
          <w:sz w:val="28"/>
          <w:szCs w:val="28"/>
        </w:rPr>
        <w:t xml:space="preserve"> статьями</w:t>
      </w:r>
      <w:r w:rsidRPr="00A212E7">
        <w:rPr>
          <w:rFonts w:ascii="Times New Roman" w:hAnsi="Times New Roman" w:cs="Times New Roman"/>
          <w:color w:val="106BBE"/>
          <w:sz w:val="28"/>
          <w:szCs w:val="28"/>
        </w:rPr>
        <w:t xml:space="preserve"> </w:t>
      </w:r>
      <w:r w:rsidRPr="00A212E7">
        <w:rPr>
          <w:rFonts w:ascii="Times New Roman" w:hAnsi="Times New Roman" w:cs="Times New Roman"/>
          <w:sz w:val="28"/>
          <w:szCs w:val="28"/>
          <w:lang w:eastAsia="en-US"/>
        </w:rPr>
        <w:t xml:space="preserve">31, </w:t>
      </w:r>
      <w:r w:rsidRPr="00A212E7">
        <w:rPr>
          <w:rFonts w:ascii="Times New Roman" w:hAnsi="Times New Roman" w:cs="Times New Roman"/>
          <w:sz w:val="28"/>
          <w:szCs w:val="28"/>
          <w:lang w:eastAsia="en-US"/>
        </w:rPr>
        <w:t xml:space="preserve">47 </w:t>
      </w:r>
      <w:r w:rsidRPr="00A212E7">
        <w:rPr>
          <w:rFonts w:ascii="Times New Roman" w:hAnsi="Times New Roman" w:cs="Times New Roman"/>
          <w:sz w:val="28"/>
          <w:szCs w:val="28"/>
        </w:rPr>
        <w:t>Устава</w:t>
      </w:r>
      <w:r w:rsidRPr="00A212E7">
        <w:rPr>
          <w:rFonts w:ascii="Times New Roman" w:hAnsi="Times New Roman" w:cs="Times New Roman"/>
          <w:sz w:val="28"/>
          <w:szCs w:val="28"/>
        </w:rPr>
        <w:t xml:space="preserve"> Ербогаченского муниципального образования, Дума решила:</w:t>
      </w:r>
    </w:p>
    <w:p w:rsidR="00A212E7" w:rsidRPr="00A212E7" w:rsidRDefault="00A212E7" w:rsidP="00A212E7">
      <w:pPr>
        <w:widowControl/>
        <w:shd w:val="clear" w:color="auto" w:fill="FFFFFF"/>
        <w:tabs>
          <w:tab w:val="left" w:pos="9355"/>
        </w:tabs>
        <w:autoSpaceDE/>
        <w:autoSpaceDN/>
        <w:adjustRightInd/>
        <w:ind w:right="-1"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1. Внести изменения в регламент Думы Ербогаченского муниципального </w:t>
      </w:r>
      <w:r w:rsidRPr="00A212E7">
        <w:rPr>
          <w:rFonts w:ascii="Times New Roman" w:hAnsi="Times New Roman" w:cs="Times New Roman"/>
          <w:sz w:val="28"/>
          <w:szCs w:val="28"/>
          <w:lang w:eastAsia="en-US"/>
        </w:rPr>
        <w:t xml:space="preserve">образования </w:t>
      </w:r>
      <w:r w:rsidRPr="00A212E7">
        <w:rPr>
          <w:rFonts w:ascii="Times New Roman" w:hAnsi="Times New Roman" w:cs="Times New Roman"/>
          <w:spacing w:val="-3"/>
          <w:sz w:val="28"/>
          <w:szCs w:val="28"/>
        </w:rPr>
        <w:t>изложив статью</w:t>
      </w:r>
      <w:r w:rsidRPr="00A212E7">
        <w:rPr>
          <w:rFonts w:ascii="Times New Roman" w:hAnsi="Times New Roman" w:cs="Times New Roman"/>
          <w:spacing w:val="-3"/>
          <w:sz w:val="28"/>
          <w:szCs w:val="28"/>
        </w:rPr>
        <w:t xml:space="preserve"> 7 главы 1 в следующей редакции:</w:t>
      </w:r>
    </w:p>
    <w:p w:rsidR="00A212E7" w:rsidRPr="00A212E7" w:rsidRDefault="00A212E7" w:rsidP="00A212E7">
      <w:pPr>
        <w:widowControl/>
        <w:tabs>
          <w:tab w:val="left" w:pos="1065"/>
        </w:tabs>
        <w:autoSpaceDE/>
        <w:autoSpaceDN/>
        <w:adjustRightInd/>
        <w:ind w:firstLine="0"/>
        <w:rPr>
          <w:rFonts w:ascii="Times New Roman" w:hAnsi="Times New Roman" w:cs="Times New Roman"/>
          <w:sz w:val="28"/>
          <w:szCs w:val="28"/>
        </w:rPr>
      </w:pPr>
      <w:r w:rsidRPr="00A212E7">
        <w:rPr>
          <w:rFonts w:ascii="Times New Roman" w:hAnsi="Times New Roman" w:cs="Times New Roman"/>
        </w:rPr>
        <w:t xml:space="preserve">        </w:t>
      </w:r>
      <w:r w:rsidRPr="00A212E7">
        <w:rPr>
          <w:rFonts w:ascii="Times New Roman" w:hAnsi="Times New Roman" w:cs="Times New Roman"/>
        </w:rPr>
        <w:t>«</w:t>
      </w:r>
      <w:r w:rsidRPr="00A212E7">
        <w:rPr>
          <w:rFonts w:ascii="Times New Roman" w:hAnsi="Times New Roman" w:cs="Times New Roman"/>
          <w:sz w:val="28"/>
          <w:szCs w:val="28"/>
        </w:rPr>
        <w:t>Статья 7. Комиссия по мандатам, регламенту и депутатской этике.</w:t>
      </w:r>
    </w:p>
    <w:p w:rsidR="00A212E7" w:rsidRPr="00A212E7" w:rsidRDefault="00A212E7" w:rsidP="00A212E7">
      <w:pPr>
        <w:widowControl/>
        <w:tabs>
          <w:tab w:val="left" w:pos="1065"/>
        </w:tabs>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rPr>
        <w:t xml:space="preserve">        1. Комиссия по мандатам, регламенту и депутатской этике (далее – </w:t>
      </w:r>
      <w:r w:rsidRPr="00A212E7">
        <w:rPr>
          <w:rFonts w:ascii="Times New Roman" w:hAnsi="Times New Roman" w:cs="Times New Roman"/>
          <w:sz w:val="28"/>
          <w:szCs w:val="28"/>
        </w:rPr>
        <w:t>Комиссия) является</w:t>
      </w:r>
      <w:r w:rsidRPr="00A212E7">
        <w:rPr>
          <w:rFonts w:ascii="Times New Roman" w:hAnsi="Times New Roman" w:cs="Times New Roman"/>
          <w:sz w:val="28"/>
          <w:szCs w:val="28"/>
        </w:rPr>
        <w:t xml:space="preserve"> постоянной комиссией Думы поселения. Ее состав избирается на первом заседании Думы поселения.</w:t>
      </w:r>
    </w:p>
    <w:p w:rsidR="00A212E7" w:rsidRPr="00A212E7" w:rsidRDefault="00A212E7" w:rsidP="00A212E7">
      <w:pPr>
        <w:widowControl/>
        <w:tabs>
          <w:tab w:val="left" w:pos="1065"/>
        </w:tabs>
        <w:autoSpaceDE/>
        <w:autoSpaceDN/>
        <w:adjustRightInd/>
        <w:ind w:firstLine="0"/>
        <w:jc w:val="left"/>
        <w:rPr>
          <w:rFonts w:ascii="Times New Roman" w:hAnsi="Times New Roman" w:cs="Times New Roman"/>
          <w:sz w:val="28"/>
          <w:szCs w:val="28"/>
        </w:rPr>
      </w:pPr>
      <w:r w:rsidRPr="00A212E7">
        <w:rPr>
          <w:rFonts w:ascii="Times New Roman" w:hAnsi="Times New Roman" w:cs="Times New Roman"/>
          <w:sz w:val="28"/>
          <w:szCs w:val="28"/>
        </w:rPr>
        <w:t xml:space="preserve">        2. Комиссия:</w:t>
      </w:r>
    </w:p>
    <w:p w:rsidR="00A212E7" w:rsidRPr="00A212E7" w:rsidRDefault="00A212E7" w:rsidP="00A212E7">
      <w:pPr>
        <w:widowControl/>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1) Подготавливает и предварительно рассматривает предложения об изменении и дополнении регламента Думы поселения.</w:t>
      </w:r>
    </w:p>
    <w:p w:rsidR="00A212E7" w:rsidRPr="00A212E7" w:rsidRDefault="00A212E7" w:rsidP="00A212E7">
      <w:pPr>
        <w:widowControl/>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2) Осуществляет контроль над соблюдением настоящего регламента, Устава Ербогаченского муниципального образования.</w:t>
      </w:r>
    </w:p>
    <w:p w:rsidR="00A212E7" w:rsidRPr="00A212E7" w:rsidRDefault="00A212E7" w:rsidP="00A212E7">
      <w:pPr>
        <w:widowControl/>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3) Дает заключение по вопросам, связанным с привлечением депутатов Думы поселения к ответственности в предусмотренных настоящим регламентом случаях.</w:t>
      </w:r>
    </w:p>
    <w:p w:rsidR="00A212E7" w:rsidRPr="00A212E7" w:rsidRDefault="00A212E7" w:rsidP="00A212E7">
      <w:pPr>
        <w:widowControl/>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 xml:space="preserve">4) </w:t>
      </w:r>
      <w:proofErr w:type="gramStart"/>
      <w:r w:rsidRPr="00A212E7">
        <w:rPr>
          <w:rFonts w:ascii="Times New Roman" w:hAnsi="Times New Roman" w:cs="Times New Roman"/>
          <w:sz w:val="28"/>
          <w:szCs w:val="28"/>
        </w:rPr>
        <w:t>В</w:t>
      </w:r>
      <w:proofErr w:type="gramEnd"/>
      <w:r w:rsidRPr="00A212E7">
        <w:rPr>
          <w:rFonts w:ascii="Times New Roman" w:hAnsi="Times New Roman" w:cs="Times New Roman"/>
          <w:sz w:val="28"/>
          <w:szCs w:val="28"/>
        </w:rPr>
        <w:t xml:space="preserve"> ходе заседания Думы поселения дает разъяснения применению настоящего регламента, </w:t>
      </w:r>
    </w:p>
    <w:p w:rsidR="00A212E7" w:rsidRPr="00A212E7" w:rsidRDefault="00A212E7" w:rsidP="00A212E7">
      <w:pPr>
        <w:widowControl/>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5)Разрабатывает правила депутатской этики, контролирует их соблюдение.</w:t>
      </w:r>
    </w:p>
    <w:p w:rsidR="00A212E7" w:rsidRPr="00A212E7" w:rsidRDefault="00A212E7" w:rsidP="00A212E7">
      <w:pPr>
        <w:widowControl/>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 xml:space="preserve">6) </w:t>
      </w:r>
      <w:proofErr w:type="gramStart"/>
      <w:r w:rsidRPr="00A212E7">
        <w:rPr>
          <w:rFonts w:ascii="Times New Roman" w:hAnsi="Times New Roman" w:cs="Times New Roman"/>
          <w:sz w:val="28"/>
          <w:szCs w:val="28"/>
        </w:rPr>
        <w:t>В</w:t>
      </w:r>
      <w:proofErr w:type="gramEnd"/>
      <w:r w:rsidRPr="00A212E7">
        <w:rPr>
          <w:rFonts w:ascii="Times New Roman" w:hAnsi="Times New Roman" w:cs="Times New Roman"/>
          <w:sz w:val="28"/>
          <w:szCs w:val="28"/>
        </w:rPr>
        <w:t xml:space="preserve"> случаях, предусмотренных законом о статусе депутата, Дума поселения осуществляет проверку и дает заключение о наличии либо отсутствии оснований для досрочного прекращения полномочий депутата Думы поселения.</w:t>
      </w:r>
    </w:p>
    <w:p w:rsidR="00A212E7" w:rsidRPr="00A212E7" w:rsidRDefault="00A212E7" w:rsidP="00A212E7">
      <w:pPr>
        <w:widowControl/>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lastRenderedPageBreak/>
        <w:t xml:space="preserve">        </w:t>
      </w:r>
      <w:r w:rsidRPr="00A212E7">
        <w:rPr>
          <w:rFonts w:ascii="Times New Roman" w:hAnsi="Times New Roman" w:cs="Times New Roman"/>
          <w:sz w:val="28"/>
          <w:szCs w:val="28"/>
        </w:rPr>
        <w:t>7) Осуществляет подготовку проектов решений Думы поселения по вопросам своей компетенции.</w:t>
      </w:r>
    </w:p>
    <w:p w:rsidR="00A212E7" w:rsidRPr="00A212E7" w:rsidRDefault="00A212E7" w:rsidP="00A212E7">
      <w:pPr>
        <w:widowControl/>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 xml:space="preserve">8) </w:t>
      </w:r>
      <w:proofErr w:type="gramStart"/>
      <w:r w:rsidRPr="00A212E7">
        <w:rPr>
          <w:rFonts w:ascii="Times New Roman" w:hAnsi="Times New Roman" w:cs="Times New Roman"/>
          <w:sz w:val="28"/>
          <w:szCs w:val="28"/>
        </w:rPr>
        <w:t>В</w:t>
      </w:r>
      <w:proofErr w:type="gramEnd"/>
      <w:r w:rsidRPr="00A212E7">
        <w:rPr>
          <w:rFonts w:ascii="Times New Roman" w:hAnsi="Times New Roman" w:cs="Times New Roman"/>
          <w:sz w:val="28"/>
          <w:szCs w:val="28"/>
        </w:rPr>
        <w:t xml:space="preserve"> порядке, установленном Думой поселения, обобщает информацию о работе депутатов Думы поселения и избирателями, о работе с заявлениями, предложениями и жалобами, поступившими от избирателей, и представляет ее на рассмотрение Думы поселения.</w:t>
      </w:r>
    </w:p>
    <w:p w:rsidR="00A212E7" w:rsidRPr="00A212E7" w:rsidRDefault="00A212E7" w:rsidP="00A212E7">
      <w:pPr>
        <w:widowControl/>
        <w:shd w:val="clear" w:color="auto" w:fill="FFFFFF"/>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 xml:space="preserve">9) </w:t>
      </w:r>
      <w:proofErr w:type="gramStart"/>
      <w:r w:rsidRPr="00A212E7">
        <w:rPr>
          <w:rFonts w:ascii="Times New Roman" w:hAnsi="Times New Roman" w:cs="Times New Roman"/>
          <w:sz w:val="28"/>
          <w:szCs w:val="28"/>
        </w:rPr>
        <w:t>В</w:t>
      </w:r>
      <w:proofErr w:type="gramEnd"/>
      <w:r w:rsidRPr="00A212E7">
        <w:rPr>
          <w:rFonts w:ascii="Times New Roman" w:hAnsi="Times New Roman" w:cs="Times New Roman"/>
          <w:sz w:val="28"/>
          <w:szCs w:val="28"/>
        </w:rPr>
        <w:t xml:space="preserve"> установленном законодательством порядке проводит прием у депутатов Думы сведений </w:t>
      </w:r>
      <w:r w:rsidRPr="00A212E7">
        <w:rPr>
          <w:rFonts w:ascii="Times New Roman" w:hAnsi="Times New Roman" w:cs="Times New Roman"/>
          <w:spacing w:val="-3"/>
          <w:sz w:val="28"/>
          <w:szCs w:val="28"/>
        </w:rPr>
        <w:t xml:space="preserve">о доходах, расходах, об имуществе и обязательствах имущественного </w:t>
      </w:r>
      <w:r w:rsidRPr="00A212E7">
        <w:rPr>
          <w:rFonts w:ascii="Times New Roman" w:hAnsi="Times New Roman" w:cs="Times New Roman"/>
          <w:spacing w:val="-2"/>
          <w:sz w:val="28"/>
          <w:szCs w:val="28"/>
        </w:rPr>
        <w:t xml:space="preserve">характера </w:t>
      </w:r>
      <w:r w:rsidRPr="00A212E7">
        <w:rPr>
          <w:rFonts w:ascii="Times New Roman" w:hAnsi="Times New Roman" w:cs="Times New Roman"/>
          <w:spacing w:val="-3"/>
          <w:sz w:val="28"/>
          <w:szCs w:val="28"/>
        </w:rPr>
        <w:t>его супруги (супруга), несовершеннолетних детей (далее – Сведения), осуществляет контроль за соответствием расходов Депутатов Думы, сроками представления Сведений, их полнотой и достоверностью.</w:t>
      </w:r>
    </w:p>
    <w:p w:rsidR="00A212E7" w:rsidRPr="00A212E7" w:rsidRDefault="00A212E7" w:rsidP="00A212E7">
      <w:pPr>
        <w:widowControl/>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10) Осуществляет иные полномочия по поручению Думы поселения.</w:t>
      </w:r>
    </w:p>
    <w:p w:rsidR="00A212E7" w:rsidRPr="00A212E7" w:rsidRDefault="00A212E7" w:rsidP="00A212E7">
      <w:pPr>
        <w:widowControl/>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3. Председатель и секретарь комиссии избираются из состава комиссии на заседании Думы поселения открытым голосованием.</w:t>
      </w:r>
    </w:p>
    <w:p w:rsidR="00A212E7" w:rsidRPr="00A212E7" w:rsidRDefault="00A212E7" w:rsidP="00A212E7">
      <w:pPr>
        <w:widowControl/>
        <w:tabs>
          <w:tab w:val="left" w:pos="1425"/>
        </w:tabs>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4. Основной формой работы комиссии являются заседания. Заседания комиссии проводятся по мере необходимости и созываются ее председателем по собственной инициативе, по инициативе председателя Думы поселения либо по требованию большинства членов комиссии. Заседание комиссии является правомочным, если на нем присутствуют все члены комиссии. Решения комиссии принимаются открытым голосованием большинством голосов ее членов.</w:t>
      </w:r>
    </w:p>
    <w:p w:rsidR="00A212E7" w:rsidRPr="00A212E7" w:rsidRDefault="00A212E7" w:rsidP="00A212E7">
      <w:pPr>
        <w:widowControl/>
        <w:autoSpaceDE/>
        <w:autoSpaceDN/>
        <w:adjustRightInd/>
        <w:ind w:firstLine="0"/>
        <w:rPr>
          <w:rFonts w:ascii="Times New Roman" w:hAnsi="Times New Roman" w:cs="Times New Roman"/>
          <w:sz w:val="28"/>
          <w:szCs w:val="28"/>
        </w:rPr>
      </w:pPr>
      <w:r w:rsidRPr="00A212E7">
        <w:rPr>
          <w:rFonts w:ascii="Times New Roman" w:hAnsi="Times New Roman" w:cs="Times New Roman"/>
          <w:sz w:val="28"/>
          <w:szCs w:val="28"/>
          <w:lang w:eastAsia="en-US"/>
        </w:rPr>
        <w:t xml:space="preserve">        </w:t>
      </w:r>
      <w:r w:rsidRPr="00A212E7">
        <w:rPr>
          <w:rFonts w:ascii="Times New Roman" w:hAnsi="Times New Roman" w:cs="Times New Roman"/>
          <w:sz w:val="28"/>
          <w:szCs w:val="28"/>
        </w:rPr>
        <w:t>5. Комиссия действует на основании положения о комиссии по мандатам, регламенту и депутатской этике, утвержденной Думой поселения.».</w:t>
      </w:r>
    </w:p>
    <w:p w:rsidR="00A212E7" w:rsidRPr="00A212E7" w:rsidRDefault="00A212E7" w:rsidP="00A212E7">
      <w:pPr>
        <w:widowControl/>
        <w:autoSpaceDE/>
        <w:autoSpaceDN/>
        <w:adjustRightInd/>
        <w:ind w:firstLine="0"/>
        <w:rPr>
          <w:rFonts w:ascii="Times New Roman" w:hAnsi="Times New Roman" w:cs="Times New Roman"/>
          <w:color w:val="FF0000"/>
          <w:sz w:val="28"/>
          <w:szCs w:val="28"/>
          <w:lang w:eastAsia="en-US"/>
        </w:rPr>
      </w:pPr>
      <w:r w:rsidRPr="00A212E7">
        <w:rPr>
          <w:rFonts w:ascii="Times New Roman" w:hAnsi="Times New Roman" w:cs="Times New Roman"/>
          <w:sz w:val="28"/>
          <w:szCs w:val="28"/>
        </w:rPr>
        <w:t xml:space="preserve">        </w:t>
      </w:r>
      <w:r w:rsidRPr="00A212E7">
        <w:rPr>
          <w:rFonts w:ascii="Times New Roman" w:hAnsi="Times New Roman" w:cs="Times New Roman"/>
          <w:sz w:val="28"/>
          <w:szCs w:val="28"/>
          <w:lang w:eastAsia="en-US"/>
        </w:rPr>
        <w:t>2. Опубликовать настоящее решение в печатном издании «Ербогаченский вестник», разместить на сайте администрации в сети «Интернет».</w:t>
      </w:r>
    </w:p>
    <w:p w:rsidR="00A212E7" w:rsidRPr="00A212E7" w:rsidRDefault="00A212E7" w:rsidP="00A212E7">
      <w:pPr>
        <w:widowControl/>
        <w:autoSpaceDE/>
        <w:autoSpaceDN/>
        <w:adjustRightInd/>
        <w:ind w:firstLine="567"/>
        <w:rPr>
          <w:rFonts w:ascii="Times New Roman" w:hAnsi="Times New Roman" w:cs="Times New Roman"/>
          <w:szCs w:val="22"/>
          <w:lang w:eastAsia="en-US"/>
        </w:rPr>
      </w:pPr>
      <w:r w:rsidRPr="00A212E7">
        <w:rPr>
          <w:rFonts w:ascii="Times New Roman" w:hAnsi="Times New Roman" w:cs="Times New Roman"/>
          <w:sz w:val="28"/>
          <w:szCs w:val="28"/>
          <w:lang w:eastAsia="en-US"/>
        </w:rPr>
        <w:t>3. Настоящее решение вступает в силу со дня его официального опубликования</w:t>
      </w:r>
      <w:r w:rsidRPr="00A212E7">
        <w:rPr>
          <w:rFonts w:ascii="Times New Roman" w:hAnsi="Times New Roman" w:cs="Times New Roman"/>
          <w:szCs w:val="22"/>
          <w:lang w:eastAsia="en-US"/>
        </w:rPr>
        <w:t>.</w:t>
      </w:r>
    </w:p>
    <w:p w:rsidR="00A212E7" w:rsidRPr="00A212E7" w:rsidRDefault="00A212E7" w:rsidP="00A212E7">
      <w:pPr>
        <w:widowControl/>
        <w:autoSpaceDE/>
        <w:autoSpaceDN/>
        <w:adjustRightInd/>
        <w:ind w:firstLine="0"/>
        <w:jc w:val="left"/>
        <w:rPr>
          <w:rFonts w:ascii="Times New Roman" w:hAnsi="Times New Roman" w:cs="Times New Roman"/>
          <w:szCs w:val="22"/>
          <w:lang w:eastAsia="en-US"/>
        </w:rPr>
      </w:pPr>
    </w:p>
    <w:p w:rsidR="00A212E7" w:rsidRPr="00A212E7" w:rsidRDefault="00A212E7" w:rsidP="00A212E7">
      <w:pPr>
        <w:widowControl/>
        <w:autoSpaceDE/>
        <w:autoSpaceDN/>
        <w:adjustRightInd/>
        <w:ind w:firstLine="0"/>
        <w:jc w:val="left"/>
        <w:rPr>
          <w:rFonts w:ascii="Times New Roman" w:hAnsi="Times New Roman" w:cs="Times New Roman"/>
          <w:szCs w:val="22"/>
          <w:lang w:eastAsia="en-US"/>
        </w:rPr>
      </w:pPr>
    </w:p>
    <w:p w:rsidR="00A212E7" w:rsidRPr="00A212E7" w:rsidRDefault="00A212E7" w:rsidP="00A212E7">
      <w:pPr>
        <w:widowControl/>
        <w:autoSpaceDE/>
        <w:autoSpaceDN/>
        <w:adjustRightInd/>
        <w:ind w:firstLine="0"/>
        <w:jc w:val="left"/>
        <w:rPr>
          <w:rFonts w:ascii="Times New Roman" w:hAnsi="Times New Roman" w:cs="Times New Roman"/>
          <w:sz w:val="28"/>
          <w:szCs w:val="28"/>
          <w:lang w:eastAsia="en-US"/>
        </w:rPr>
      </w:pPr>
      <w:r w:rsidRPr="00A212E7">
        <w:rPr>
          <w:rFonts w:ascii="Times New Roman" w:hAnsi="Times New Roman" w:cs="Times New Roman"/>
          <w:sz w:val="28"/>
          <w:szCs w:val="28"/>
          <w:lang w:eastAsia="en-US"/>
        </w:rPr>
        <w:t>Глава Ербогаченского</w:t>
      </w:r>
    </w:p>
    <w:p w:rsidR="000F5E8E" w:rsidRPr="00A212E7" w:rsidRDefault="00A212E7" w:rsidP="00A212E7">
      <w:pPr>
        <w:widowControl/>
        <w:autoSpaceDE/>
        <w:autoSpaceDN/>
        <w:adjustRightInd/>
        <w:ind w:firstLine="0"/>
        <w:jc w:val="left"/>
        <w:rPr>
          <w:rFonts w:ascii="Times New Roman" w:hAnsi="Times New Roman" w:cs="Times New Roman"/>
          <w:sz w:val="28"/>
          <w:szCs w:val="28"/>
          <w:lang w:eastAsia="en-US"/>
        </w:rPr>
      </w:pPr>
      <w:r w:rsidRPr="00A212E7">
        <w:rPr>
          <w:rFonts w:ascii="Times New Roman" w:hAnsi="Times New Roman" w:cs="Times New Roman"/>
          <w:sz w:val="28"/>
          <w:szCs w:val="28"/>
          <w:lang w:eastAsia="en-US"/>
        </w:rPr>
        <w:t>муниципального образования                                                           Е.Н. Дроздова</w:t>
      </w:r>
    </w:p>
    <w:sectPr w:rsidR="000F5E8E" w:rsidRPr="00A212E7" w:rsidSect="00FE1F40">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10C0"/>
    <w:multiLevelType w:val="hybridMultilevel"/>
    <w:tmpl w:val="E212823C"/>
    <w:lvl w:ilvl="0" w:tplc="4064D068">
      <w:start w:val="1"/>
      <w:numFmt w:val="decimal"/>
      <w:lvlText w:val="%1."/>
      <w:lvlJc w:val="left"/>
      <w:pPr>
        <w:tabs>
          <w:tab w:val="num" w:pos="1425"/>
        </w:tabs>
        <w:ind w:left="1425" w:hanging="360"/>
      </w:pPr>
    </w:lvl>
    <w:lvl w:ilvl="1" w:tplc="AA9CA8B2">
      <w:start w:val="1"/>
      <w:numFmt w:val="decimal"/>
      <w:lvlText w:val="%2)"/>
      <w:lvlJc w:val="left"/>
      <w:pPr>
        <w:tabs>
          <w:tab w:val="num" w:pos="1070"/>
        </w:tabs>
        <w:ind w:left="1070" w:hanging="360"/>
      </w:pPr>
    </w:lvl>
    <w:lvl w:ilvl="2" w:tplc="0419001B">
      <w:start w:val="1"/>
      <w:numFmt w:val="lowerRoman"/>
      <w:lvlText w:val="%3."/>
      <w:lvlJc w:val="right"/>
      <w:pPr>
        <w:tabs>
          <w:tab w:val="num" w:pos="2865"/>
        </w:tabs>
        <w:ind w:left="2865" w:hanging="180"/>
      </w:pPr>
    </w:lvl>
    <w:lvl w:ilvl="3" w:tplc="0419000F">
      <w:start w:val="1"/>
      <w:numFmt w:val="decimal"/>
      <w:lvlText w:val="%4."/>
      <w:lvlJc w:val="left"/>
      <w:pPr>
        <w:tabs>
          <w:tab w:val="num" w:pos="3585"/>
        </w:tabs>
        <w:ind w:left="3585" w:hanging="360"/>
      </w:pPr>
    </w:lvl>
    <w:lvl w:ilvl="4" w:tplc="04190019">
      <w:start w:val="1"/>
      <w:numFmt w:val="lowerLetter"/>
      <w:lvlText w:val="%5."/>
      <w:lvlJc w:val="left"/>
      <w:pPr>
        <w:tabs>
          <w:tab w:val="num" w:pos="4305"/>
        </w:tabs>
        <w:ind w:left="4305" w:hanging="360"/>
      </w:pPr>
    </w:lvl>
    <w:lvl w:ilvl="5" w:tplc="0419001B">
      <w:start w:val="1"/>
      <w:numFmt w:val="lowerRoman"/>
      <w:lvlText w:val="%6."/>
      <w:lvlJc w:val="right"/>
      <w:pPr>
        <w:tabs>
          <w:tab w:val="num" w:pos="5025"/>
        </w:tabs>
        <w:ind w:left="5025" w:hanging="180"/>
      </w:pPr>
    </w:lvl>
    <w:lvl w:ilvl="6" w:tplc="0419000F">
      <w:start w:val="1"/>
      <w:numFmt w:val="decimal"/>
      <w:lvlText w:val="%7."/>
      <w:lvlJc w:val="left"/>
      <w:pPr>
        <w:tabs>
          <w:tab w:val="num" w:pos="5745"/>
        </w:tabs>
        <w:ind w:left="5745" w:hanging="360"/>
      </w:pPr>
    </w:lvl>
    <w:lvl w:ilvl="7" w:tplc="04190019">
      <w:start w:val="1"/>
      <w:numFmt w:val="lowerLetter"/>
      <w:lvlText w:val="%8."/>
      <w:lvlJc w:val="left"/>
      <w:pPr>
        <w:tabs>
          <w:tab w:val="num" w:pos="6465"/>
        </w:tabs>
        <w:ind w:left="6465" w:hanging="360"/>
      </w:pPr>
    </w:lvl>
    <w:lvl w:ilvl="8" w:tplc="0419001B">
      <w:start w:val="1"/>
      <w:numFmt w:val="lowerRoman"/>
      <w:lvlText w:val="%9."/>
      <w:lvlJc w:val="right"/>
      <w:pPr>
        <w:tabs>
          <w:tab w:val="num" w:pos="7185"/>
        </w:tabs>
        <w:ind w:left="7185" w:hanging="180"/>
      </w:pPr>
    </w:lvl>
  </w:abstractNum>
  <w:abstractNum w:abstractNumId="1" w15:restartNumberingAfterBreak="0">
    <w:nsid w:val="29903BA5"/>
    <w:multiLevelType w:val="singleLevel"/>
    <w:tmpl w:val="1C9E1968"/>
    <w:lvl w:ilvl="0">
      <w:start w:val="3"/>
      <w:numFmt w:val="decimal"/>
      <w:lvlText w:val="%1."/>
      <w:legacy w:legacy="1" w:legacySpace="0" w:legacyIndent="168"/>
      <w:lvlJc w:val="left"/>
      <w:rPr>
        <w:rFonts w:ascii="Times New Roman" w:hAnsi="Times New Roman" w:cs="Times New Roman" w:hint="default"/>
      </w:rPr>
    </w:lvl>
  </w:abstractNum>
  <w:abstractNum w:abstractNumId="2" w15:restartNumberingAfterBreak="0">
    <w:nsid w:val="3E725390"/>
    <w:multiLevelType w:val="singleLevel"/>
    <w:tmpl w:val="A2C83F28"/>
    <w:lvl w:ilvl="0">
      <w:start w:val="1"/>
      <w:numFmt w:val="decimal"/>
      <w:lvlText w:val="%1)"/>
      <w:legacy w:legacy="1" w:legacySpace="0" w:legacyIndent="173"/>
      <w:lvlJc w:val="left"/>
      <w:rPr>
        <w:rFonts w:ascii="Times New Roman" w:hAnsi="Times New Roman" w:cs="Times New Roman" w:hint="default"/>
      </w:rPr>
    </w:lvl>
  </w:abstractNum>
  <w:abstractNum w:abstractNumId="3" w15:restartNumberingAfterBreak="0">
    <w:nsid w:val="4B6244A9"/>
    <w:multiLevelType w:val="singleLevel"/>
    <w:tmpl w:val="3ECA4E0A"/>
    <w:lvl w:ilvl="0">
      <w:start w:val="6"/>
      <w:numFmt w:val="decimal"/>
      <w:lvlText w:val="%1."/>
      <w:legacy w:legacy="1" w:legacySpace="0" w:legacyIndent="168"/>
      <w:lvlJc w:val="left"/>
      <w:rPr>
        <w:rFonts w:ascii="Times New Roman" w:hAnsi="Times New Roman" w:cs="Times New Roman" w:hint="default"/>
      </w:rPr>
    </w:lvl>
  </w:abstractNum>
  <w:abstractNum w:abstractNumId="4" w15:restartNumberingAfterBreak="0">
    <w:nsid w:val="710C23DD"/>
    <w:multiLevelType w:val="singleLevel"/>
    <w:tmpl w:val="3D1E319E"/>
    <w:lvl w:ilvl="0">
      <w:start w:val="1"/>
      <w:numFmt w:val="decimal"/>
      <w:lvlText w:val="%1."/>
      <w:legacy w:legacy="1" w:legacySpace="0" w:legacyIndent="168"/>
      <w:lvlJc w:val="left"/>
      <w:rPr>
        <w:rFonts w:ascii="Times New Roman" w:hAnsi="Times New Roman" w:cs="Times New Roman" w:hint="default"/>
      </w:rPr>
    </w:lvl>
  </w:abstractNum>
  <w:num w:numId="1">
    <w:abstractNumId w:val="4"/>
  </w:num>
  <w:num w:numId="2">
    <w:abstractNumId w:val="2"/>
  </w:num>
  <w:num w:numId="3">
    <w:abstractNumId w:val="1"/>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4672D"/>
    <w:rsid w:val="00077239"/>
    <w:rsid w:val="00083C4D"/>
    <w:rsid w:val="000F5E8E"/>
    <w:rsid w:val="0014672D"/>
    <w:rsid w:val="002F0F69"/>
    <w:rsid w:val="00322BDD"/>
    <w:rsid w:val="003A7080"/>
    <w:rsid w:val="004401F0"/>
    <w:rsid w:val="004419D3"/>
    <w:rsid w:val="004B255A"/>
    <w:rsid w:val="00550D3C"/>
    <w:rsid w:val="00626AFB"/>
    <w:rsid w:val="007E72EC"/>
    <w:rsid w:val="00871C8B"/>
    <w:rsid w:val="008A3BDA"/>
    <w:rsid w:val="008C5888"/>
    <w:rsid w:val="008C5D1A"/>
    <w:rsid w:val="00942F3E"/>
    <w:rsid w:val="00A212E7"/>
    <w:rsid w:val="00A23F6E"/>
    <w:rsid w:val="00AB3DED"/>
    <w:rsid w:val="00B8256F"/>
    <w:rsid w:val="00CA46BF"/>
    <w:rsid w:val="00CC6068"/>
    <w:rsid w:val="00D36D8A"/>
    <w:rsid w:val="00D66652"/>
    <w:rsid w:val="00D80F0A"/>
    <w:rsid w:val="00E154C1"/>
    <w:rsid w:val="00F5009D"/>
    <w:rsid w:val="00F744E3"/>
    <w:rsid w:val="00FE1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00D431"/>
  <w15:docId w15:val="{5D9607B8-36D8-41B0-907C-766FD565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4C1"/>
    <w:pPr>
      <w:widowControl w:val="0"/>
      <w:autoSpaceDE w:val="0"/>
      <w:autoSpaceDN w:val="0"/>
      <w:adjustRightInd w:val="0"/>
      <w:ind w:firstLine="720"/>
      <w:jc w:val="both"/>
    </w:pPr>
    <w:rPr>
      <w:rFonts w:ascii="Arial" w:eastAsia="Times New Roman"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uiPriority w:val="99"/>
    <w:rsid w:val="00E154C1"/>
    <w:rPr>
      <w:color w:val="106BBE"/>
    </w:rPr>
  </w:style>
  <w:style w:type="paragraph" w:styleId="a4">
    <w:name w:val="Title"/>
    <w:basedOn w:val="a"/>
    <w:next w:val="a"/>
    <w:link w:val="a5"/>
    <w:uiPriority w:val="99"/>
    <w:qFormat/>
    <w:rsid w:val="00942F3E"/>
    <w:pPr>
      <w:pBdr>
        <w:bottom w:val="single" w:sz="8" w:space="4" w:color="4F81BD"/>
      </w:pBdr>
      <w:spacing w:after="300"/>
    </w:pPr>
    <w:rPr>
      <w:rFonts w:ascii="Cambria" w:hAnsi="Cambria" w:cs="Cambria"/>
      <w:color w:val="17365D"/>
      <w:spacing w:val="5"/>
      <w:kern w:val="28"/>
      <w:sz w:val="52"/>
      <w:szCs w:val="52"/>
    </w:rPr>
  </w:style>
  <w:style w:type="character" w:customStyle="1" w:styleId="a5">
    <w:name w:val="Заголовок Знак"/>
    <w:link w:val="a4"/>
    <w:uiPriority w:val="99"/>
    <w:locked/>
    <w:rsid w:val="00942F3E"/>
    <w:rPr>
      <w:rFonts w:ascii="Cambria" w:hAnsi="Cambria" w:cs="Cambria"/>
      <w:color w:val="17365D"/>
      <w:spacing w:val="5"/>
      <w:kern w:val="28"/>
      <w:sz w:val="52"/>
      <w:szCs w:val="52"/>
      <w:lang w:eastAsia="ru-RU"/>
    </w:rPr>
  </w:style>
  <w:style w:type="paragraph" w:styleId="a6">
    <w:name w:val="Balloon Text"/>
    <w:basedOn w:val="a"/>
    <w:link w:val="a7"/>
    <w:uiPriority w:val="99"/>
    <w:semiHidden/>
    <w:rsid w:val="00F744E3"/>
    <w:rPr>
      <w:rFonts w:ascii="Tahoma" w:hAnsi="Tahoma" w:cs="Tahoma"/>
      <w:sz w:val="16"/>
      <w:szCs w:val="16"/>
    </w:rPr>
  </w:style>
  <w:style w:type="character" w:customStyle="1" w:styleId="a7">
    <w:name w:val="Текст выноски Знак"/>
    <w:link w:val="a6"/>
    <w:uiPriority w:val="99"/>
    <w:semiHidden/>
    <w:locked/>
    <w:rsid w:val="00F744E3"/>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941999">
      <w:marLeft w:val="0"/>
      <w:marRight w:val="0"/>
      <w:marTop w:val="0"/>
      <w:marBottom w:val="0"/>
      <w:divBdr>
        <w:top w:val="none" w:sz="0" w:space="0" w:color="auto"/>
        <w:left w:val="none" w:sz="0" w:space="0" w:color="auto"/>
        <w:bottom w:val="none" w:sz="0" w:space="0" w:color="auto"/>
        <w:right w:val="none" w:sz="0" w:space="0" w:color="auto"/>
      </w:divBdr>
    </w:div>
    <w:div w:id="17049420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2</Pages>
  <Words>587</Words>
  <Characters>3347</Characters>
  <Application>Microsoft Office Word</Application>
  <DocSecurity>0</DocSecurity>
  <Lines>27</Lines>
  <Paragraphs>7</Paragraphs>
  <ScaleCrop>false</ScaleCrop>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Erb_MO-2</dc:creator>
  <cp:keywords/>
  <dc:description/>
  <cp:lastModifiedBy>Griha</cp:lastModifiedBy>
  <cp:revision>15</cp:revision>
  <cp:lastPrinted>2016-05-02T01:59:00Z</cp:lastPrinted>
  <dcterms:created xsi:type="dcterms:W3CDTF">2016-04-22T06:26:00Z</dcterms:created>
  <dcterms:modified xsi:type="dcterms:W3CDTF">2016-05-05T08:56:00Z</dcterms:modified>
</cp:coreProperties>
</file>