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116" w:rsidRDefault="00612116" w:rsidP="00612116">
      <w:pPr>
        <w:widowControl/>
        <w:suppressAutoHyphens/>
        <w:autoSpaceDE/>
        <w:adjustRightInd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bookmarkStart w:id="0" w:name="_GoBack"/>
    </w:p>
    <w:p w:rsidR="00612116" w:rsidRDefault="00612116" w:rsidP="00D931F3">
      <w:pPr>
        <w:widowControl/>
        <w:suppressAutoHyphens/>
        <w:autoSpaceDE/>
        <w:adjustRightInd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612116" w:rsidRDefault="00D931F3" w:rsidP="00D931F3">
      <w:pPr>
        <w:widowControl/>
        <w:suppressAutoHyphens/>
        <w:autoSpaceDE/>
        <w:adjustRightInd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ИРКУТСКАЯ ОБЛАСТЬ</w:t>
      </w:r>
    </w:p>
    <w:p w:rsidR="00612116" w:rsidRDefault="00612116" w:rsidP="00D931F3">
      <w:pPr>
        <w:spacing w:before="1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612116" w:rsidRDefault="00612116" w:rsidP="00D931F3">
      <w:pPr>
        <w:widowControl/>
        <w:suppressAutoHyphens/>
        <w:autoSpaceDE/>
        <w:adjustRightInd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612116" w:rsidRDefault="00612116" w:rsidP="00D931F3">
      <w:pPr>
        <w:spacing w:before="108" w:after="1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12116" w:rsidRDefault="00612116" w:rsidP="00D931F3">
      <w:pPr>
        <w:ind w:firstLine="720"/>
        <w:jc w:val="center"/>
        <w:rPr>
          <w:sz w:val="18"/>
          <w:szCs w:val="18"/>
        </w:rPr>
      </w:pPr>
    </w:p>
    <w:p w:rsidR="00612116" w:rsidRDefault="00D931F3" w:rsidP="00D931F3">
      <w:pPr>
        <w:jc w:val="center"/>
        <w:rPr>
          <w:rFonts w:ascii="Times New Roman" w:hAnsi="Times New Roman" w:cs="Times New Roman"/>
          <w:sz w:val="28"/>
          <w:szCs w:val="28"/>
        </w:rPr>
      </w:pPr>
      <w:r w:rsidRPr="00D931F3">
        <w:rPr>
          <w:rFonts w:ascii="Times New Roman" w:hAnsi="Times New Roman" w:cs="Times New Roman"/>
          <w:sz w:val="28"/>
          <w:szCs w:val="28"/>
        </w:rPr>
        <w:t xml:space="preserve">03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612116">
        <w:rPr>
          <w:rFonts w:ascii="Times New Roman" w:hAnsi="Times New Roman" w:cs="Times New Roman"/>
          <w:sz w:val="28"/>
          <w:szCs w:val="28"/>
        </w:rPr>
        <w:t xml:space="preserve"> 2015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1211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12116">
        <w:rPr>
          <w:rFonts w:ascii="Times New Roman" w:hAnsi="Times New Roman" w:cs="Times New Roman"/>
          <w:sz w:val="28"/>
          <w:szCs w:val="28"/>
        </w:rPr>
        <w:t xml:space="preserve">                                   № </w:t>
      </w:r>
      <w:r w:rsidRPr="00D931F3">
        <w:rPr>
          <w:rFonts w:ascii="Times New Roman" w:hAnsi="Times New Roman" w:cs="Times New Roman"/>
          <w:sz w:val="28"/>
          <w:szCs w:val="28"/>
        </w:rPr>
        <w:t>11</w:t>
      </w:r>
      <w:r w:rsidR="00612116">
        <w:rPr>
          <w:rFonts w:ascii="Times New Roman" w:hAnsi="Times New Roman" w:cs="Times New Roman"/>
          <w:sz w:val="28"/>
          <w:szCs w:val="28"/>
        </w:rPr>
        <w:t>-п</w:t>
      </w:r>
    </w:p>
    <w:p w:rsidR="00612116" w:rsidRDefault="00612116" w:rsidP="00D931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D93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Ербогачен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Ербогаченского муниципального образования от 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июня 2013 года № 51-п «Об утверждении порядка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 нормативных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актов и проектов нормативных правовых актов главы,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Ербогаченского муниципального образования»</w:t>
      </w:r>
    </w:p>
    <w:p w:rsidR="00612116" w:rsidRDefault="00612116" w:rsidP="00612116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p w:rsidR="00612116" w:rsidRDefault="00612116" w:rsidP="0061211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 06 октября 2003 года  №131-ФЗ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коррупции», Федеральным законом от 17июля 2009 года № 172-ФЗ «Об антикоррупционной экспертизе нормативных правовых актов и проектов нормативных правовых актов», 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актов», руководствуясь </w:t>
      </w:r>
      <w:r>
        <w:rPr>
          <w:rFonts w:ascii="Times New Roman" w:hAnsi="Times New Roman" w:cs="Times New Roman"/>
          <w:bCs/>
          <w:sz w:val="28"/>
          <w:szCs w:val="28"/>
        </w:rPr>
        <w:t>статьями 23, 46 Устава Ербогаченского муниципального образования ПОСТАНОВЛЯЮ:</w:t>
      </w:r>
    </w:p>
    <w:p w:rsidR="00612116" w:rsidRDefault="00612116" w:rsidP="00612116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1. Внести изменения в постановление администрации Ербогаченского муниципального образования от 27 июня 2013 года № 51-п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порядка проведения антикоррупционной </w:t>
      </w:r>
      <w:r w:rsidR="00D931F3">
        <w:rPr>
          <w:rFonts w:ascii="Times New Roman" w:hAnsi="Times New Roman" w:cs="Times New Roman"/>
          <w:sz w:val="28"/>
          <w:szCs w:val="28"/>
        </w:rPr>
        <w:t>экспертизы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актов и проектов нормативных правовых актов главы, администрации Ербогаченского муниципального образования», </w:t>
      </w:r>
      <w:r w:rsidR="00D931F3">
        <w:rPr>
          <w:rFonts w:ascii="Times New Roman" w:hAnsi="Times New Roman" w:cs="Times New Roman"/>
          <w:bCs/>
          <w:sz w:val="28"/>
          <w:szCs w:val="28"/>
        </w:rPr>
        <w:t xml:space="preserve">изложив </w:t>
      </w:r>
      <w:r w:rsidR="00D931F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931F3">
        <w:rPr>
          <w:rFonts w:ascii="Times New Roman" w:hAnsi="Times New Roman" w:cs="Times New Roman"/>
          <w:sz w:val="28"/>
          <w:szCs w:val="28"/>
        </w:rPr>
        <w:t>следующей редакции (</w:t>
      </w:r>
      <w:hyperlink r:id="rId4" w:history="1">
        <w:r w:rsidRPr="00900886">
          <w:rPr>
            <w:rStyle w:val="a3"/>
            <w:sz w:val="28"/>
            <w:szCs w:val="28"/>
          </w:rPr>
          <w:t>приложение №1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612116" w:rsidRDefault="00612116" w:rsidP="006121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</w:t>
      </w:r>
      <w:r>
        <w:rPr>
          <w:rFonts w:ascii="Times New Roman" w:hAnsi="Times New Roman" w:cs="Times New Roman"/>
          <w:bCs/>
          <w:sz w:val="28"/>
          <w:szCs w:val="28"/>
        </w:rPr>
        <w:t xml:space="preserve">. Опубликовать настоящее постановление в печатном издании «Ербогаченский вестник» и разместить на официальном сайте администрации </w:t>
      </w:r>
      <w:r w:rsidRPr="00D931F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D931F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931F3">
        <w:rPr>
          <w:rFonts w:ascii="Times New Roman" w:hAnsi="Times New Roman" w:cs="Times New Roman"/>
          <w:sz w:val="28"/>
          <w:szCs w:val="28"/>
          <w:lang w:val="en-US"/>
        </w:rPr>
        <w:t>erbogachen</w:t>
      </w:r>
      <w:proofErr w:type="spellEnd"/>
      <w:r w:rsidRPr="00D931F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931F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612116" w:rsidRDefault="00612116" w:rsidP="0061211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3.</w:t>
      </w:r>
      <w:r w:rsidR="00D931F3">
        <w:rPr>
          <w:rFonts w:ascii="Times New Roman" w:hAnsi="Times New Roman" w:cs="Times New Roman"/>
          <w:bCs/>
          <w:sz w:val="28"/>
          <w:szCs w:val="28"/>
        </w:rPr>
        <w:t xml:space="preserve"> Настоящее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 вступает в силу со дня его официального опубликования. </w:t>
      </w:r>
    </w:p>
    <w:p w:rsidR="00612116" w:rsidRDefault="00612116" w:rsidP="0061211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4. </w:t>
      </w:r>
      <w:r w:rsidR="00D931F3">
        <w:rPr>
          <w:rFonts w:ascii="Times New Roman" w:hAnsi="Times New Roman" w:cs="Times New Roman"/>
          <w:bCs/>
          <w:sz w:val="28"/>
          <w:szCs w:val="28"/>
        </w:rPr>
        <w:t>Контроль 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612116" w:rsidRDefault="00612116" w:rsidP="00612116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2116" w:rsidRDefault="00612116" w:rsidP="00612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2116" w:rsidRDefault="00612116" w:rsidP="006121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Ербогаченского </w:t>
      </w:r>
    </w:p>
    <w:p w:rsidR="00F5009D" w:rsidRDefault="00612116" w:rsidP="00D931F3">
      <w:pPr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Е.Н. Дроздова</w:t>
      </w:r>
      <w:bookmarkEnd w:id="0"/>
    </w:p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320"/>
    <w:rsid w:val="00142320"/>
    <w:rsid w:val="00376E4E"/>
    <w:rsid w:val="00612116"/>
    <w:rsid w:val="008947D3"/>
    <w:rsid w:val="00900886"/>
    <w:rsid w:val="00D931F3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F429A-A0A4-4EB6-BD90-77F73548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1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116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03-04-1373054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8</cp:revision>
  <dcterms:created xsi:type="dcterms:W3CDTF">2015-03-03T01:44:00Z</dcterms:created>
  <dcterms:modified xsi:type="dcterms:W3CDTF">2015-03-04T01:14:00Z</dcterms:modified>
</cp:coreProperties>
</file>