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149" w:rsidRDefault="002B4BEE" w:rsidP="00EF2149">
      <w:pPr>
        <w:suppressAutoHyphens/>
        <w:jc w:val="center"/>
        <w:rPr>
          <w:rFonts w:eastAsia="Times New Roman" w:cs="Times New Roman"/>
          <w:bCs/>
          <w:iCs/>
          <w:sz w:val="28"/>
          <w:szCs w:val="28"/>
          <w:lang w:eastAsia="ar-SA"/>
        </w:rPr>
      </w:pPr>
      <w:r w:rsidRPr="002B4BEE">
        <w:rPr>
          <w:rFonts w:eastAsia="Times New Roman" w:cs="Times New Roman"/>
          <w:bCs/>
          <w:iCs/>
          <w:sz w:val="28"/>
          <w:szCs w:val="28"/>
          <w:lang w:eastAsia="ar-SA"/>
        </w:rPr>
        <w:t>РОССИЙСКАЯ   ФЕДЕРАЦИЯ</w:t>
      </w:r>
    </w:p>
    <w:p w:rsidR="00EF2149" w:rsidRDefault="00EF2149" w:rsidP="00EF2149">
      <w:pPr>
        <w:suppressAutoHyphens/>
        <w:jc w:val="center"/>
        <w:rPr>
          <w:rFonts w:eastAsia="Times New Roman" w:cs="Times New Roman"/>
          <w:bCs/>
          <w:iCs/>
          <w:sz w:val="28"/>
          <w:szCs w:val="28"/>
          <w:lang w:eastAsia="ar-SA"/>
        </w:rPr>
      </w:pPr>
      <w:proofErr w:type="gramStart"/>
      <w:r>
        <w:rPr>
          <w:rFonts w:eastAsia="Times New Roman" w:cs="Times New Roman"/>
          <w:bCs/>
          <w:iCs/>
          <w:sz w:val="28"/>
          <w:szCs w:val="28"/>
          <w:lang w:eastAsia="ar-SA"/>
        </w:rPr>
        <w:t>ИРКУТСКАЯ  ОБЛАСТЬ</w:t>
      </w:r>
      <w:proofErr w:type="gramEnd"/>
    </w:p>
    <w:p w:rsidR="002B4BEE" w:rsidRPr="002B4BEE" w:rsidRDefault="002B4BEE" w:rsidP="00EF2149">
      <w:pPr>
        <w:suppressAutoHyphens/>
        <w:jc w:val="center"/>
        <w:rPr>
          <w:rFonts w:eastAsia="Times New Roman" w:cs="Times New Roman"/>
          <w:bCs/>
          <w:iCs/>
          <w:sz w:val="28"/>
          <w:szCs w:val="28"/>
          <w:lang w:eastAsia="ar-SA"/>
        </w:rPr>
      </w:pPr>
      <w:r w:rsidRPr="002B4BEE">
        <w:rPr>
          <w:rFonts w:eastAsia="Times New Roman" w:cs="Times New Roman"/>
          <w:bCs/>
          <w:iCs/>
          <w:sz w:val="28"/>
          <w:szCs w:val="28"/>
          <w:lang w:eastAsia="ar-SA"/>
        </w:rPr>
        <w:t>ДУМА</w:t>
      </w:r>
    </w:p>
    <w:p w:rsidR="002B4BEE" w:rsidRPr="002B4BEE" w:rsidRDefault="002B4BEE" w:rsidP="00EF2149">
      <w:pPr>
        <w:suppressAutoHyphens/>
        <w:jc w:val="center"/>
        <w:rPr>
          <w:rFonts w:eastAsia="Times New Roman" w:cs="Times New Roman"/>
          <w:bCs/>
          <w:iCs/>
          <w:sz w:val="28"/>
          <w:szCs w:val="28"/>
          <w:lang w:eastAsia="ar-SA"/>
        </w:rPr>
      </w:pPr>
      <w:r w:rsidRPr="002B4BEE">
        <w:rPr>
          <w:rFonts w:eastAsia="Times New Roman" w:cs="Times New Roman"/>
          <w:bCs/>
          <w:iCs/>
          <w:sz w:val="28"/>
          <w:szCs w:val="28"/>
          <w:lang w:eastAsia="ar-SA"/>
        </w:rPr>
        <w:t>Ербогаченского муниципального образования</w:t>
      </w:r>
    </w:p>
    <w:p w:rsidR="002B4BEE" w:rsidRPr="002B4BEE" w:rsidRDefault="002B4BEE" w:rsidP="00EF2149">
      <w:pPr>
        <w:jc w:val="center"/>
        <w:rPr>
          <w:rFonts w:eastAsia="Times New Roman" w:cs="Times New Roman"/>
          <w:sz w:val="28"/>
          <w:szCs w:val="28"/>
          <w:lang w:eastAsia="ru-RU"/>
        </w:rPr>
      </w:pPr>
    </w:p>
    <w:p w:rsidR="00FD44C9" w:rsidRDefault="002B4BEE" w:rsidP="00EF2149">
      <w:pPr>
        <w:keepNext/>
        <w:tabs>
          <w:tab w:val="left" w:pos="2835"/>
        </w:tabs>
        <w:suppressAutoHyphens/>
        <w:jc w:val="center"/>
        <w:outlineLvl w:val="3"/>
        <w:rPr>
          <w:rFonts w:eastAsia="Times New Roman" w:cs="Times New Roman"/>
          <w:sz w:val="28"/>
          <w:szCs w:val="28"/>
          <w:lang w:eastAsia="ru-RU"/>
        </w:rPr>
      </w:pPr>
      <w:r w:rsidRPr="002B4BEE">
        <w:rPr>
          <w:rFonts w:eastAsia="Times New Roman" w:cs="Times New Roman"/>
          <w:bCs/>
          <w:iCs/>
          <w:sz w:val="28"/>
          <w:szCs w:val="28"/>
          <w:lang w:eastAsia="ar-SA"/>
        </w:rPr>
        <w:t xml:space="preserve">РЕШЕНИЕ № </w:t>
      </w:r>
      <w:r w:rsidR="00FD44C9">
        <w:rPr>
          <w:rFonts w:eastAsia="Times New Roman" w:cs="Times New Roman"/>
          <w:bCs/>
          <w:iCs/>
          <w:sz w:val="28"/>
          <w:szCs w:val="28"/>
          <w:lang w:eastAsia="ar-SA"/>
        </w:rPr>
        <w:t>11/2</w:t>
      </w:r>
    </w:p>
    <w:p w:rsidR="00FD44C9" w:rsidRDefault="00FD44C9" w:rsidP="00EF2149">
      <w:pPr>
        <w:rPr>
          <w:rFonts w:eastAsia="Times New Roman" w:cs="Times New Roman"/>
          <w:sz w:val="28"/>
          <w:szCs w:val="28"/>
          <w:lang w:eastAsia="ru-RU"/>
        </w:rPr>
      </w:pPr>
    </w:p>
    <w:p w:rsidR="00BC356E" w:rsidRPr="002B4BEE" w:rsidRDefault="00EF2149" w:rsidP="00EF2149">
      <w:pPr>
        <w:jc w:val="center"/>
        <w:rPr>
          <w:rFonts w:eastAsia="Times New Roman" w:cs="Times New Roman"/>
          <w:sz w:val="28"/>
          <w:szCs w:val="28"/>
          <w:lang w:eastAsia="ru-RU"/>
        </w:rPr>
      </w:pPr>
      <w:r>
        <w:rPr>
          <w:rFonts w:eastAsia="Times New Roman" w:cs="Times New Roman"/>
          <w:sz w:val="28"/>
          <w:szCs w:val="28"/>
          <w:lang w:eastAsia="ru-RU"/>
        </w:rPr>
        <w:t>27 февраля 2017</w:t>
      </w:r>
      <w:r w:rsidRPr="002B4BEE">
        <w:rPr>
          <w:rFonts w:eastAsia="Times New Roman" w:cs="Times New Roman"/>
          <w:sz w:val="28"/>
          <w:szCs w:val="28"/>
          <w:lang w:eastAsia="ru-RU"/>
        </w:rPr>
        <w:t xml:space="preserve"> год</w:t>
      </w:r>
      <w:r w:rsidR="002B4BEE" w:rsidRPr="002B4BEE">
        <w:rPr>
          <w:rFonts w:eastAsia="Times New Roman" w:cs="Times New Roman"/>
          <w:sz w:val="28"/>
          <w:szCs w:val="28"/>
          <w:lang w:eastAsia="ru-RU"/>
        </w:rPr>
        <w:t xml:space="preserve">     </w:t>
      </w:r>
      <w:r w:rsidR="00FD44C9">
        <w:rPr>
          <w:rFonts w:eastAsia="Times New Roman" w:cs="Times New Roman"/>
          <w:sz w:val="28"/>
          <w:szCs w:val="28"/>
          <w:lang w:eastAsia="ru-RU"/>
        </w:rPr>
        <w:t xml:space="preserve">                                                      с. Ербогачен</w:t>
      </w:r>
    </w:p>
    <w:p w:rsidR="002B4BEE" w:rsidRPr="002B4BEE" w:rsidRDefault="002B4BEE" w:rsidP="00EF2149">
      <w:pPr>
        <w:rPr>
          <w:rFonts w:eastAsia="Times New Roman" w:cs="Times New Roman"/>
          <w:sz w:val="28"/>
          <w:szCs w:val="28"/>
          <w:lang w:eastAsia="ru-RU"/>
        </w:rPr>
      </w:pPr>
    </w:p>
    <w:p w:rsidR="002B4BEE" w:rsidRPr="002B4BEE" w:rsidRDefault="002B4BEE" w:rsidP="00EF2149">
      <w:pPr>
        <w:rPr>
          <w:rFonts w:eastAsia="Times New Roman" w:cs="Times New Roman"/>
          <w:sz w:val="28"/>
          <w:szCs w:val="28"/>
          <w:lang w:eastAsia="ru-RU"/>
        </w:rPr>
      </w:pPr>
    </w:p>
    <w:p w:rsidR="002B4BEE" w:rsidRPr="00D61892" w:rsidRDefault="002B4BEE"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О внесении изменений и дополнений </w:t>
      </w:r>
    </w:p>
    <w:p w:rsidR="002B4BEE" w:rsidRPr="00D61892" w:rsidRDefault="002B4BEE" w:rsidP="00EF2149">
      <w:pPr>
        <w:jc w:val="both"/>
        <w:rPr>
          <w:rFonts w:eastAsia="Times New Roman" w:cs="Times New Roman"/>
          <w:sz w:val="28"/>
          <w:szCs w:val="28"/>
          <w:lang w:eastAsia="ru-RU"/>
        </w:rPr>
      </w:pPr>
      <w:r w:rsidRPr="00D61892">
        <w:rPr>
          <w:rFonts w:eastAsia="Times New Roman" w:cs="Times New Roman"/>
          <w:sz w:val="28"/>
          <w:szCs w:val="28"/>
          <w:lang w:eastAsia="ru-RU"/>
        </w:rPr>
        <w:t>в Устав Ербогаченского муниципального</w:t>
      </w:r>
    </w:p>
    <w:p w:rsidR="002B4BEE" w:rsidRPr="00D61892" w:rsidRDefault="002B4BEE" w:rsidP="00EF2149">
      <w:pPr>
        <w:jc w:val="both"/>
        <w:rPr>
          <w:rFonts w:eastAsia="Times New Roman" w:cs="Times New Roman"/>
          <w:sz w:val="28"/>
          <w:szCs w:val="28"/>
          <w:lang w:eastAsia="ru-RU"/>
        </w:rPr>
      </w:pPr>
      <w:r w:rsidRPr="00D61892">
        <w:rPr>
          <w:rFonts w:eastAsia="Times New Roman" w:cs="Times New Roman"/>
          <w:sz w:val="28"/>
          <w:szCs w:val="28"/>
          <w:lang w:eastAsia="ru-RU"/>
        </w:rPr>
        <w:t>образования</w:t>
      </w:r>
    </w:p>
    <w:p w:rsidR="002B4BEE" w:rsidRPr="00D61892" w:rsidRDefault="002B4BEE" w:rsidP="00EF2149">
      <w:pPr>
        <w:jc w:val="both"/>
        <w:rPr>
          <w:rFonts w:eastAsia="Times New Roman" w:cs="Times New Roman"/>
          <w:sz w:val="28"/>
          <w:szCs w:val="28"/>
          <w:lang w:eastAsia="ru-RU"/>
        </w:rPr>
      </w:pPr>
    </w:p>
    <w:p w:rsidR="002B4BEE" w:rsidRPr="00D61892" w:rsidRDefault="002B4BEE" w:rsidP="00EF2149">
      <w:pPr>
        <w:jc w:val="both"/>
        <w:rPr>
          <w:rFonts w:eastAsia="Times New Roman" w:cs="Times New Roman"/>
          <w:sz w:val="28"/>
          <w:szCs w:val="28"/>
          <w:lang w:eastAsia="ru-RU"/>
        </w:rPr>
      </w:pPr>
    </w:p>
    <w:p w:rsidR="002B4BEE" w:rsidRPr="00D61892" w:rsidRDefault="002B4BEE"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В целях приведения Устава Ербогаченского муниципального образования в соответствие с Федеральным законом от 6 октября 2003 года №</w:t>
      </w:r>
      <w:r w:rsidR="00EF2149">
        <w:rPr>
          <w:rFonts w:eastAsia="Times New Roman" w:cs="Times New Roman"/>
          <w:sz w:val="28"/>
          <w:szCs w:val="28"/>
          <w:lang w:eastAsia="ru-RU"/>
        </w:rPr>
        <w:t xml:space="preserve"> </w:t>
      </w:r>
      <w:r w:rsidRPr="00D61892">
        <w:rPr>
          <w:rFonts w:eastAsia="Times New Roman" w:cs="Times New Roman"/>
          <w:sz w:val="28"/>
          <w:szCs w:val="28"/>
          <w:lang w:eastAsia="ru-RU"/>
        </w:rPr>
        <w:t>131-ФЗ «Об общих принципах организации местного самоуправления в Российской Федерации», федеральным законодательством и, руководствуясь статьями 31,</w:t>
      </w:r>
      <w:r w:rsidR="00EF2149">
        <w:rPr>
          <w:rFonts w:eastAsia="Times New Roman" w:cs="Times New Roman"/>
          <w:sz w:val="28"/>
          <w:szCs w:val="28"/>
          <w:lang w:eastAsia="ru-RU"/>
        </w:rPr>
        <w:t xml:space="preserve"> </w:t>
      </w:r>
      <w:r w:rsidRPr="00D61892">
        <w:rPr>
          <w:rFonts w:eastAsia="Times New Roman" w:cs="Times New Roman"/>
          <w:sz w:val="28"/>
          <w:szCs w:val="28"/>
          <w:lang w:eastAsia="ru-RU"/>
        </w:rPr>
        <w:t>47 Устава Ербогаченского муниципального образования, Дума Ербогаченского муниципального образования</w:t>
      </w:r>
    </w:p>
    <w:p w:rsidR="002B4BEE" w:rsidRPr="00D61892" w:rsidRDefault="002B4BEE" w:rsidP="00EF2149">
      <w:pPr>
        <w:jc w:val="both"/>
        <w:rPr>
          <w:rFonts w:eastAsia="Times New Roman" w:cs="Times New Roman"/>
          <w:b/>
          <w:bCs/>
          <w:sz w:val="28"/>
          <w:szCs w:val="28"/>
          <w:lang w:eastAsia="ru-RU"/>
        </w:rPr>
      </w:pPr>
      <w:r w:rsidRPr="00D61892">
        <w:rPr>
          <w:rFonts w:eastAsia="Times New Roman" w:cs="Times New Roman"/>
          <w:sz w:val="28"/>
          <w:szCs w:val="28"/>
          <w:lang w:eastAsia="ru-RU"/>
        </w:rPr>
        <w:t>РЕШИЛА:</w:t>
      </w:r>
    </w:p>
    <w:p w:rsidR="000A1B94" w:rsidRPr="00D61892" w:rsidRDefault="00EF2149" w:rsidP="00EF2149">
      <w:pPr>
        <w:suppressAutoHyphens/>
        <w:jc w:val="both"/>
        <w:rPr>
          <w:rFonts w:eastAsia="Times New Roman" w:cs="Times New Roman"/>
          <w:sz w:val="28"/>
          <w:szCs w:val="28"/>
          <w:lang w:eastAsia="ar-SA"/>
        </w:rPr>
      </w:pPr>
      <w:r w:rsidRPr="00D61892">
        <w:rPr>
          <w:rFonts w:eastAsia="Times New Roman" w:cs="Times New Roman"/>
          <w:sz w:val="28"/>
          <w:szCs w:val="28"/>
          <w:lang w:eastAsia="ru-RU"/>
        </w:rPr>
        <w:t xml:space="preserve">        </w:t>
      </w:r>
      <w:r w:rsidR="002B4BEE" w:rsidRPr="00EF2149">
        <w:rPr>
          <w:rFonts w:eastAsia="Times New Roman" w:cs="Times New Roman"/>
          <w:sz w:val="28"/>
          <w:szCs w:val="28"/>
          <w:lang w:eastAsia="ar-SA"/>
        </w:rPr>
        <w:t>1.</w:t>
      </w:r>
      <w:r>
        <w:rPr>
          <w:rFonts w:eastAsia="Times New Roman" w:cs="Times New Roman"/>
          <w:sz w:val="28"/>
          <w:szCs w:val="28"/>
          <w:lang w:eastAsia="ar-SA"/>
        </w:rPr>
        <w:t xml:space="preserve"> </w:t>
      </w:r>
      <w:r w:rsidR="002B4BEE" w:rsidRPr="00D61892">
        <w:rPr>
          <w:rFonts w:eastAsia="Times New Roman" w:cs="Times New Roman"/>
          <w:sz w:val="28"/>
          <w:szCs w:val="28"/>
          <w:lang w:eastAsia="ar-SA"/>
        </w:rPr>
        <w:t xml:space="preserve">Внести в Устав Ербогаченского муниципального образования следующие изменения и дополнения: </w:t>
      </w:r>
    </w:p>
    <w:p w:rsidR="00FE5857" w:rsidRPr="00D61892" w:rsidRDefault="00EF2149" w:rsidP="00EF2149">
      <w:pPr>
        <w:suppressAutoHyphens/>
        <w:jc w:val="both"/>
        <w:rPr>
          <w:rFonts w:eastAsia="Times New Roman" w:cs="Times New Roman"/>
          <w:b/>
          <w:sz w:val="28"/>
          <w:szCs w:val="28"/>
          <w:lang w:eastAsia="ru-RU"/>
        </w:rPr>
      </w:pPr>
      <w:r w:rsidRPr="00D61892">
        <w:rPr>
          <w:rFonts w:eastAsia="Times New Roman" w:cs="Times New Roman"/>
          <w:sz w:val="28"/>
          <w:szCs w:val="28"/>
          <w:lang w:eastAsia="ru-RU"/>
        </w:rPr>
        <w:t xml:space="preserve">        </w:t>
      </w:r>
      <w:r w:rsidR="00A86D58" w:rsidRPr="00D61892">
        <w:rPr>
          <w:rFonts w:eastAsia="Times New Roman" w:cs="Times New Roman"/>
          <w:b/>
          <w:sz w:val="28"/>
          <w:szCs w:val="28"/>
          <w:lang w:eastAsia="ar-SA"/>
        </w:rPr>
        <w:t xml:space="preserve">1.1. </w:t>
      </w:r>
      <w:r w:rsidR="00A86D58" w:rsidRPr="00D61892">
        <w:rPr>
          <w:rFonts w:eastAsia="Times New Roman" w:cs="Times New Roman"/>
          <w:b/>
          <w:sz w:val="28"/>
          <w:szCs w:val="28"/>
          <w:lang w:eastAsia="ru-RU"/>
        </w:rPr>
        <w:t>Стать</w:t>
      </w:r>
      <w:r w:rsidR="00643136" w:rsidRPr="00D61892">
        <w:rPr>
          <w:rFonts w:eastAsia="Times New Roman" w:cs="Times New Roman"/>
          <w:b/>
          <w:sz w:val="28"/>
          <w:szCs w:val="28"/>
          <w:lang w:eastAsia="ru-RU"/>
        </w:rPr>
        <w:t>ю</w:t>
      </w:r>
      <w:r w:rsidR="00A86D58" w:rsidRPr="00D61892">
        <w:rPr>
          <w:rFonts w:eastAsia="Times New Roman" w:cs="Times New Roman"/>
          <w:b/>
          <w:sz w:val="28"/>
          <w:szCs w:val="28"/>
          <w:lang w:eastAsia="ru-RU"/>
        </w:rPr>
        <w:t xml:space="preserve"> 6</w:t>
      </w:r>
      <w:r w:rsidR="00643136" w:rsidRPr="00D61892">
        <w:rPr>
          <w:rFonts w:eastAsia="Times New Roman" w:cs="Times New Roman"/>
          <w:b/>
          <w:sz w:val="28"/>
          <w:szCs w:val="28"/>
          <w:lang w:eastAsia="ru-RU"/>
        </w:rPr>
        <w:t xml:space="preserve"> изложить в </w:t>
      </w:r>
      <w:r w:rsidR="00FE5857" w:rsidRPr="00D61892">
        <w:rPr>
          <w:rFonts w:eastAsia="Times New Roman" w:cs="Times New Roman"/>
          <w:b/>
          <w:sz w:val="28"/>
          <w:szCs w:val="28"/>
          <w:lang w:eastAsia="ru-RU"/>
        </w:rPr>
        <w:t>следующей</w:t>
      </w:r>
      <w:r w:rsidR="00643136" w:rsidRPr="00D61892">
        <w:rPr>
          <w:rFonts w:eastAsia="Times New Roman" w:cs="Times New Roman"/>
          <w:b/>
          <w:sz w:val="28"/>
          <w:szCs w:val="28"/>
          <w:lang w:eastAsia="ru-RU"/>
        </w:rPr>
        <w:t xml:space="preserve"> редакции:</w:t>
      </w:r>
    </w:p>
    <w:p w:rsidR="00FE5857" w:rsidRPr="00D61892" w:rsidRDefault="00643136" w:rsidP="00EF2149">
      <w:pPr>
        <w:suppressAutoHyphens/>
        <w:jc w:val="both"/>
        <w:rPr>
          <w:rFonts w:eastAsia="Times New Roman" w:cs="Times New Roman"/>
          <w:sz w:val="28"/>
          <w:szCs w:val="28"/>
          <w:lang w:eastAsia="ru-RU"/>
        </w:rPr>
      </w:pPr>
      <w:r w:rsidRPr="00715496">
        <w:rPr>
          <w:rFonts w:eastAsia="Times New Roman" w:cs="Times New Roman"/>
          <w:sz w:val="28"/>
          <w:szCs w:val="28"/>
          <w:lang w:eastAsia="ru-RU"/>
        </w:rPr>
        <w:t xml:space="preserve"> «</w:t>
      </w:r>
      <w:r w:rsidR="00FE5857" w:rsidRPr="00715496">
        <w:rPr>
          <w:rFonts w:eastAsia="Times New Roman" w:cs="Times New Roman"/>
          <w:sz w:val="28"/>
          <w:szCs w:val="28"/>
          <w:lang w:eastAsia="ru-RU"/>
        </w:rPr>
        <w:t>Статья 6.</w:t>
      </w:r>
      <w:r w:rsidR="00D61892" w:rsidRPr="00715496">
        <w:rPr>
          <w:rFonts w:eastAsia="Times New Roman" w:cs="Times New Roman"/>
          <w:sz w:val="28"/>
          <w:szCs w:val="28"/>
          <w:lang w:eastAsia="ru-RU"/>
        </w:rPr>
        <w:t xml:space="preserve"> </w:t>
      </w:r>
      <w:r w:rsidR="00FE5857" w:rsidRPr="00715496">
        <w:rPr>
          <w:rFonts w:eastAsia="Times New Roman" w:cs="Times New Roman"/>
          <w:sz w:val="28"/>
          <w:szCs w:val="28"/>
          <w:lang w:eastAsia="ru-RU"/>
        </w:rPr>
        <w:t>В</w:t>
      </w:r>
      <w:r w:rsidR="00DD3130" w:rsidRPr="00715496">
        <w:rPr>
          <w:rFonts w:eastAsia="Times New Roman" w:cs="Times New Roman"/>
          <w:sz w:val="28"/>
          <w:szCs w:val="28"/>
          <w:lang w:eastAsia="ru-RU"/>
        </w:rPr>
        <w:t>о</w:t>
      </w:r>
      <w:r w:rsidR="00FE5857" w:rsidRPr="00715496">
        <w:rPr>
          <w:rFonts w:eastAsia="Times New Roman" w:cs="Times New Roman"/>
          <w:sz w:val="28"/>
          <w:szCs w:val="28"/>
          <w:lang w:eastAsia="ru-RU"/>
        </w:rPr>
        <w:t>просы местного значения Поселения</w:t>
      </w:r>
    </w:p>
    <w:p w:rsidR="00DB2075" w:rsidRPr="00D61892" w:rsidRDefault="00EF2149" w:rsidP="00EF2149">
      <w:pPr>
        <w:suppressAutoHyphens/>
        <w:jc w:val="both"/>
        <w:rPr>
          <w:rFonts w:eastAsia="Times New Roman" w:cs="Times New Roman"/>
          <w:b/>
          <w:sz w:val="28"/>
          <w:szCs w:val="28"/>
          <w:lang w:eastAsia="ru-RU"/>
        </w:rPr>
      </w:pPr>
      <w:r w:rsidRPr="00D61892">
        <w:rPr>
          <w:rFonts w:eastAsia="Times New Roman" w:cs="Times New Roman"/>
          <w:sz w:val="28"/>
          <w:szCs w:val="28"/>
          <w:lang w:eastAsia="ru-RU"/>
        </w:rPr>
        <w:t xml:space="preserve">        </w:t>
      </w:r>
      <w:r w:rsidR="00643136" w:rsidRPr="00D61892">
        <w:rPr>
          <w:rFonts w:eastAsia="Times New Roman" w:cs="Times New Roman"/>
          <w:sz w:val="28"/>
          <w:szCs w:val="28"/>
          <w:lang w:eastAsia="ru-RU"/>
        </w:rPr>
        <w:t>В соответствии Федеральным законом «Об общих принципах организации местного самоуправления в Российской Федерации</w:t>
      </w:r>
      <w:r w:rsidR="001B62EF" w:rsidRPr="00D61892">
        <w:rPr>
          <w:rFonts w:eastAsia="Times New Roman" w:cs="Times New Roman"/>
          <w:sz w:val="28"/>
          <w:szCs w:val="28"/>
          <w:lang w:eastAsia="ru-RU"/>
        </w:rPr>
        <w:t>»,</w:t>
      </w:r>
      <w:r w:rsidR="005A7070">
        <w:rPr>
          <w:rFonts w:eastAsia="Times New Roman" w:cs="Times New Roman"/>
          <w:sz w:val="28"/>
          <w:szCs w:val="28"/>
          <w:lang w:eastAsia="ru-RU"/>
        </w:rPr>
        <w:t xml:space="preserve"> </w:t>
      </w:r>
      <w:r w:rsidR="006B76CC" w:rsidRPr="00D61892">
        <w:rPr>
          <w:rFonts w:eastAsia="Times New Roman" w:cs="Times New Roman"/>
          <w:sz w:val="28"/>
          <w:szCs w:val="28"/>
          <w:lang w:eastAsia="ru-RU"/>
        </w:rPr>
        <w:t>Законом Иркутской области от 03.11.2016</w:t>
      </w:r>
      <w:r w:rsidR="001B62EF" w:rsidRPr="00D61892">
        <w:rPr>
          <w:rFonts w:eastAsia="Times New Roman" w:cs="Times New Roman"/>
          <w:sz w:val="28"/>
          <w:szCs w:val="28"/>
          <w:lang w:eastAsia="ru-RU"/>
        </w:rPr>
        <w:t xml:space="preserve"> года № 96-ОЗ</w:t>
      </w:r>
      <w:r w:rsidR="00B80815">
        <w:rPr>
          <w:rFonts w:eastAsia="Times New Roman" w:cs="Times New Roman"/>
          <w:sz w:val="28"/>
          <w:szCs w:val="28"/>
          <w:lang w:eastAsia="ru-RU"/>
        </w:rPr>
        <w:t xml:space="preserve"> </w:t>
      </w:r>
      <w:r w:rsidR="00643136" w:rsidRPr="00D61892">
        <w:rPr>
          <w:rFonts w:eastAsia="Times New Roman" w:cs="Times New Roman"/>
          <w:sz w:val="28"/>
          <w:szCs w:val="28"/>
          <w:lang w:eastAsia="ru-RU"/>
        </w:rPr>
        <w:t>к вопросам местного значения Поселения относятся:</w:t>
      </w:r>
    </w:p>
    <w:p w:rsidR="00DB2075"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1</w:t>
      </w:r>
      <w:r w:rsidR="003576F8"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 xml:space="preserve">составление и рассмотрение проекта бюджета </w:t>
      </w:r>
      <w:r w:rsidR="00A7146C"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утверждение и исполнение бюджета </w:t>
      </w:r>
      <w:r w:rsidR="002A3B00"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осуществление контроля за его исполнением, составление и утверждение отчета об исполнении бюджета </w:t>
      </w:r>
      <w:r w:rsidR="002A3B00" w:rsidRPr="00D61892">
        <w:rPr>
          <w:rFonts w:eastAsia="Times New Roman" w:cs="Times New Roman"/>
          <w:sz w:val="28"/>
          <w:szCs w:val="28"/>
          <w:lang w:eastAsia="ru-RU"/>
        </w:rPr>
        <w:t>П</w:t>
      </w:r>
      <w:r w:rsidR="00DB2075" w:rsidRPr="00D61892">
        <w:rPr>
          <w:rFonts w:eastAsia="Times New Roman" w:cs="Times New Roman"/>
          <w:sz w:val="28"/>
          <w:szCs w:val="28"/>
          <w:lang w:eastAsia="ru-RU"/>
        </w:rPr>
        <w:t>оселения;</w:t>
      </w:r>
    </w:p>
    <w:p w:rsidR="00DB2075" w:rsidRPr="00D61892" w:rsidRDefault="00EF2149" w:rsidP="00EF2149">
      <w:pPr>
        <w:jc w:val="both"/>
        <w:rPr>
          <w:rFonts w:eastAsia="Times New Roman" w:cs="Times New Roman"/>
          <w:sz w:val="28"/>
          <w:szCs w:val="28"/>
          <w:lang w:eastAsia="ru-RU"/>
        </w:rPr>
      </w:pPr>
      <w:bookmarkStart w:id="0" w:name="dst100117"/>
      <w:bookmarkEnd w:id="0"/>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 xml:space="preserve">2) установление, изменение и отмена местных налогов и сборов </w:t>
      </w:r>
      <w:r w:rsidR="002A3B00"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w:t>
      </w:r>
    </w:p>
    <w:p w:rsidR="00DB2075" w:rsidRPr="00D61892" w:rsidRDefault="00EF2149" w:rsidP="00EF2149">
      <w:pPr>
        <w:jc w:val="both"/>
        <w:rPr>
          <w:rFonts w:eastAsia="Times New Roman" w:cs="Times New Roman"/>
          <w:sz w:val="28"/>
          <w:szCs w:val="28"/>
          <w:lang w:eastAsia="ru-RU"/>
        </w:rPr>
      </w:pPr>
      <w:bookmarkStart w:id="1" w:name="dst100118"/>
      <w:bookmarkEnd w:id="1"/>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 xml:space="preserve">3)владение, пользование и распоряжение имуществом, находящимся в муниципальной собственности </w:t>
      </w:r>
      <w:r w:rsidR="002A3B00" w:rsidRPr="00D61892">
        <w:rPr>
          <w:rFonts w:eastAsia="Times New Roman" w:cs="Times New Roman"/>
          <w:sz w:val="28"/>
          <w:szCs w:val="28"/>
          <w:lang w:eastAsia="ru-RU"/>
        </w:rPr>
        <w:t>П</w:t>
      </w:r>
      <w:r w:rsidR="000A1B94" w:rsidRPr="00D61892">
        <w:rPr>
          <w:rFonts w:eastAsia="Times New Roman" w:cs="Times New Roman"/>
          <w:sz w:val="28"/>
          <w:szCs w:val="28"/>
          <w:lang w:eastAsia="ru-RU"/>
        </w:rPr>
        <w:t>оселения;</w:t>
      </w:r>
    </w:p>
    <w:p w:rsidR="00DB2075" w:rsidRPr="00D61892" w:rsidRDefault="00EF2149" w:rsidP="00EF2149">
      <w:pPr>
        <w:jc w:val="both"/>
        <w:rPr>
          <w:rFonts w:eastAsia="Times New Roman" w:cs="Times New Roman"/>
          <w:sz w:val="28"/>
          <w:szCs w:val="28"/>
          <w:lang w:eastAsia="ru-RU"/>
        </w:rPr>
      </w:pPr>
      <w:bookmarkStart w:id="2" w:name="dst101249"/>
      <w:bookmarkEnd w:id="2"/>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 xml:space="preserve">4) </w:t>
      </w:r>
      <w:r w:rsidR="000A1B94" w:rsidRPr="00D61892">
        <w:rPr>
          <w:rFonts w:eastAsia="Times New Roman" w:cs="Times New Roman"/>
          <w:sz w:val="28"/>
          <w:szCs w:val="28"/>
          <w:lang w:eastAsia="ru-RU"/>
        </w:rPr>
        <w:t>о</w:t>
      </w:r>
      <w:r w:rsidR="00DB2075" w:rsidRPr="00D61892">
        <w:rPr>
          <w:rFonts w:eastAsia="Times New Roman" w:cs="Times New Roman"/>
          <w:sz w:val="28"/>
          <w:szCs w:val="28"/>
          <w:lang w:eastAsia="ru-RU"/>
        </w:rPr>
        <w:t xml:space="preserve">рганизация в границах </w:t>
      </w:r>
      <w:r w:rsidR="00A7146C" w:rsidRPr="00D61892">
        <w:rPr>
          <w:rFonts w:eastAsia="Times New Roman" w:cs="Times New Roman"/>
          <w:sz w:val="28"/>
          <w:szCs w:val="28"/>
          <w:lang w:eastAsia="ru-RU"/>
        </w:rPr>
        <w:t>П</w:t>
      </w:r>
      <w:r w:rsidR="00DB2075" w:rsidRPr="00D61892">
        <w:rPr>
          <w:rFonts w:eastAsia="Times New Roman" w:cs="Times New Roman"/>
          <w:sz w:val="28"/>
          <w:szCs w:val="28"/>
          <w:lang w:eastAsia="ru-RU"/>
        </w:rPr>
        <w:t>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B2075" w:rsidRPr="00D61892" w:rsidRDefault="00EF2149" w:rsidP="00EF2149">
      <w:pPr>
        <w:jc w:val="both"/>
        <w:rPr>
          <w:rFonts w:eastAsia="Times New Roman" w:cs="Times New Roman"/>
          <w:sz w:val="28"/>
          <w:szCs w:val="28"/>
          <w:lang w:eastAsia="ru-RU"/>
        </w:rPr>
      </w:pPr>
      <w:bookmarkStart w:id="3" w:name="dst252"/>
      <w:bookmarkEnd w:id="3"/>
      <w:r w:rsidRPr="00D61892">
        <w:rPr>
          <w:rFonts w:eastAsia="Times New Roman" w:cs="Times New Roman"/>
          <w:sz w:val="28"/>
          <w:szCs w:val="28"/>
          <w:lang w:eastAsia="ru-RU"/>
        </w:rPr>
        <w:lastRenderedPageBreak/>
        <w:t xml:space="preserve">        </w:t>
      </w:r>
      <w:r w:rsidR="00DB2075" w:rsidRPr="00D61892">
        <w:rPr>
          <w:rFonts w:eastAsia="Times New Roman" w:cs="Times New Roman"/>
          <w:sz w:val="28"/>
          <w:szCs w:val="28"/>
          <w:lang w:eastAsia="ru-RU"/>
        </w:rPr>
        <w:t xml:space="preserve">5) дорожная деятельность в отношении автомобильных дорог местного значения в границах населенных пунктов </w:t>
      </w:r>
      <w:r w:rsidR="00A7146C" w:rsidRPr="00D61892">
        <w:rPr>
          <w:rFonts w:eastAsia="Times New Roman" w:cs="Times New Roman"/>
          <w:sz w:val="28"/>
          <w:szCs w:val="28"/>
          <w:lang w:eastAsia="ru-RU"/>
        </w:rPr>
        <w:t>П</w:t>
      </w:r>
      <w:r w:rsidR="00DB2075" w:rsidRPr="00D61892">
        <w:rPr>
          <w:rFonts w:eastAsia="Times New Roman" w:cs="Times New Roman"/>
          <w:sz w:val="28"/>
          <w:szCs w:val="28"/>
          <w:lang w:eastAsia="ru-RU"/>
        </w:rPr>
        <w:t>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B2075" w:rsidRPr="00D61892" w:rsidRDefault="00EF2149" w:rsidP="00EF2149">
      <w:pPr>
        <w:jc w:val="both"/>
        <w:rPr>
          <w:rFonts w:eastAsia="Times New Roman" w:cs="Times New Roman"/>
          <w:sz w:val="28"/>
          <w:szCs w:val="28"/>
          <w:highlight w:val="lightGray"/>
          <w:lang w:eastAsia="ru-RU"/>
        </w:rPr>
      </w:pPr>
      <w:bookmarkStart w:id="4" w:name="dst101250"/>
      <w:bookmarkEnd w:id="4"/>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 xml:space="preserve">6) обеспечение проживающих в </w:t>
      </w:r>
      <w:r w:rsidR="00A7146C"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w:t>
      </w:r>
      <w:r w:rsidR="002A3B00" w:rsidRPr="00D61892">
        <w:rPr>
          <w:rFonts w:eastAsia="Times New Roman" w:cs="Times New Roman"/>
          <w:sz w:val="28"/>
          <w:szCs w:val="28"/>
          <w:lang w:eastAsia="ru-RU"/>
        </w:rPr>
        <w:t>жилищным законодательством;</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207051" w:rsidRPr="00D61892">
        <w:rPr>
          <w:rStyle w:val="blk"/>
          <w:rFonts w:cs="Times New Roman"/>
          <w:color w:val="000000" w:themeColor="text1"/>
          <w:sz w:val="28"/>
          <w:szCs w:val="28"/>
        </w:rPr>
        <w:t>7</w:t>
      </w:r>
      <w:r w:rsidR="00DB2075" w:rsidRPr="00D61892">
        <w:rPr>
          <w:rStyle w:val="blk"/>
          <w:rFonts w:cs="Times New Roman"/>
          <w:color w:val="000000" w:themeColor="text1"/>
          <w:sz w:val="28"/>
          <w:szCs w:val="28"/>
        </w:rPr>
        <w:t>) участие в предупреждении и ликвидации последствий</w:t>
      </w:r>
      <w:r w:rsidR="00DB2075" w:rsidRPr="00D61892">
        <w:rPr>
          <w:rStyle w:val="blk"/>
          <w:rFonts w:cs="Times New Roman"/>
          <w:sz w:val="28"/>
          <w:szCs w:val="28"/>
        </w:rPr>
        <w:t xml:space="preserve"> чрезвычайных ситуаций в границах </w:t>
      </w:r>
      <w:r w:rsidR="00207051" w:rsidRPr="00D61892">
        <w:rPr>
          <w:rStyle w:val="blk"/>
          <w:rFonts w:cs="Times New Roman"/>
          <w:sz w:val="28"/>
          <w:szCs w:val="28"/>
        </w:rPr>
        <w:t>П</w:t>
      </w:r>
      <w:r w:rsidR="00DB2075" w:rsidRPr="00D61892">
        <w:rPr>
          <w:rStyle w:val="blk"/>
          <w:rFonts w:cs="Times New Roman"/>
          <w:sz w:val="28"/>
          <w:szCs w:val="28"/>
        </w:rPr>
        <w:t>оселения;</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207051" w:rsidRPr="00D61892">
        <w:rPr>
          <w:rStyle w:val="blk"/>
          <w:rFonts w:cs="Times New Roman"/>
          <w:sz w:val="28"/>
          <w:szCs w:val="28"/>
        </w:rPr>
        <w:t>8</w:t>
      </w:r>
      <w:r w:rsidR="00DB2075" w:rsidRPr="00D61892">
        <w:rPr>
          <w:rStyle w:val="blk"/>
          <w:rFonts w:cs="Times New Roman"/>
          <w:sz w:val="28"/>
          <w:szCs w:val="28"/>
        </w:rPr>
        <w:t xml:space="preserve">) обеспечение первичных мер пожарной безопасности в границах населенных пунктов </w:t>
      </w:r>
      <w:r w:rsidR="00207051" w:rsidRPr="00D61892">
        <w:rPr>
          <w:rStyle w:val="blk"/>
          <w:rFonts w:cs="Times New Roman"/>
          <w:sz w:val="28"/>
          <w:szCs w:val="28"/>
        </w:rPr>
        <w:t>П</w:t>
      </w:r>
      <w:r w:rsidR="00DB2075" w:rsidRPr="00D61892">
        <w:rPr>
          <w:rStyle w:val="blk"/>
          <w:rFonts w:cs="Times New Roman"/>
          <w:sz w:val="28"/>
          <w:szCs w:val="28"/>
        </w:rPr>
        <w:t xml:space="preserve">оселения;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207051" w:rsidRPr="00D61892">
        <w:rPr>
          <w:rStyle w:val="blk"/>
          <w:rFonts w:cs="Times New Roman"/>
          <w:sz w:val="28"/>
          <w:szCs w:val="28"/>
        </w:rPr>
        <w:t>9</w:t>
      </w:r>
      <w:r w:rsidR="00DB2075" w:rsidRPr="00D61892">
        <w:rPr>
          <w:rStyle w:val="blk"/>
          <w:rFonts w:cs="Times New Roman"/>
          <w:sz w:val="28"/>
          <w:szCs w:val="28"/>
        </w:rPr>
        <w:t xml:space="preserve">) создание условий для обеспечения жителей </w:t>
      </w:r>
      <w:r w:rsidR="00207051" w:rsidRPr="00D61892">
        <w:rPr>
          <w:rStyle w:val="blk"/>
          <w:rFonts w:cs="Times New Roman"/>
          <w:sz w:val="28"/>
          <w:szCs w:val="28"/>
        </w:rPr>
        <w:t>П</w:t>
      </w:r>
      <w:r w:rsidR="00DB2075" w:rsidRPr="00D61892">
        <w:rPr>
          <w:rStyle w:val="blk"/>
          <w:rFonts w:cs="Times New Roman"/>
          <w:sz w:val="28"/>
          <w:szCs w:val="28"/>
        </w:rPr>
        <w:t xml:space="preserve">оселения услугами связи, общественного питания, торговли и бытового обслуживания;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DB2075" w:rsidRPr="00D61892">
        <w:rPr>
          <w:rStyle w:val="blk"/>
          <w:rFonts w:cs="Times New Roman"/>
          <w:sz w:val="28"/>
          <w:szCs w:val="28"/>
        </w:rPr>
        <w:t>1</w:t>
      </w:r>
      <w:r w:rsidR="00207051" w:rsidRPr="00D61892">
        <w:rPr>
          <w:rStyle w:val="blk"/>
          <w:rFonts w:cs="Times New Roman"/>
          <w:sz w:val="28"/>
          <w:szCs w:val="28"/>
        </w:rPr>
        <w:t>0</w:t>
      </w:r>
      <w:r w:rsidR="00DB2075" w:rsidRPr="00D61892">
        <w:rPr>
          <w:rStyle w:val="blk"/>
          <w:rFonts w:cs="Times New Roman"/>
          <w:sz w:val="28"/>
          <w:szCs w:val="28"/>
        </w:rPr>
        <w:t xml:space="preserve">) создание условий для организации досуга и обеспечения жителей </w:t>
      </w:r>
      <w:r w:rsidR="00207051" w:rsidRPr="00D61892">
        <w:rPr>
          <w:rStyle w:val="blk"/>
          <w:rFonts w:cs="Times New Roman"/>
          <w:sz w:val="28"/>
          <w:szCs w:val="28"/>
        </w:rPr>
        <w:t>П</w:t>
      </w:r>
      <w:r w:rsidR="00DB2075" w:rsidRPr="00D61892">
        <w:rPr>
          <w:rStyle w:val="blk"/>
          <w:rFonts w:cs="Times New Roman"/>
          <w:sz w:val="28"/>
          <w:szCs w:val="28"/>
        </w:rPr>
        <w:t xml:space="preserve">оселения услугами организаций культуры; </w:t>
      </w:r>
    </w:p>
    <w:p w:rsidR="00DB2075"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1</w:t>
      </w:r>
      <w:r w:rsidR="00207051" w:rsidRPr="00D61892">
        <w:rPr>
          <w:rFonts w:eastAsia="Times New Roman" w:cs="Times New Roman"/>
          <w:sz w:val="28"/>
          <w:szCs w:val="28"/>
          <w:lang w:eastAsia="ru-RU"/>
        </w:rPr>
        <w:t>1</w:t>
      </w:r>
      <w:r w:rsidR="00DB2075" w:rsidRPr="00D61892">
        <w:rPr>
          <w:rFonts w:eastAsia="Times New Roman" w:cs="Times New Roman"/>
          <w:sz w:val="28"/>
          <w:szCs w:val="28"/>
          <w:lang w:eastAsia="ru-RU"/>
        </w:rPr>
        <w:t xml:space="preserve">) обеспечение условий для развития на территории </w:t>
      </w:r>
      <w:r w:rsidR="00207051"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207051"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DB2075" w:rsidRPr="00D61892">
        <w:rPr>
          <w:rStyle w:val="blk"/>
          <w:rFonts w:cs="Times New Roman"/>
          <w:sz w:val="28"/>
          <w:szCs w:val="28"/>
        </w:rPr>
        <w:t>1</w:t>
      </w:r>
      <w:r w:rsidR="00207051" w:rsidRPr="00D61892">
        <w:rPr>
          <w:rStyle w:val="blk"/>
          <w:rFonts w:cs="Times New Roman"/>
          <w:sz w:val="28"/>
          <w:szCs w:val="28"/>
        </w:rPr>
        <w:t>2</w:t>
      </w:r>
      <w:r w:rsidR="00DB2075" w:rsidRPr="00D61892">
        <w:rPr>
          <w:rStyle w:val="blk"/>
          <w:rFonts w:cs="Times New Roman"/>
          <w:sz w:val="28"/>
          <w:szCs w:val="28"/>
        </w:rPr>
        <w:t xml:space="preserve">) формирование архивных фондов </w:t>
      </w:r>
      <w:r w:rsidR="00207051" w:rsidRPr="00D61892">
        <w:rPr>
          <w:rStyle w:val="blk"/>
          <w:rFonts w:cs="Times New Roman"/>
          <w:sz w:val="28"/>
          <w:szCs w:val="28"/>
        </w:rPr>
        <w:t>П</w:t>
      </w:r>
      <w:r w:rsidR="00DB2075" w:rsidRPr="00D61892">
        <w:rPr>
          <w:rStyle w:val="blk"/>
          <w:rFonts w:cs="Times New Roman"/>
          <w:sz w:val="28"/>
          <w:szCs w:val="28"/>
        </w:rPr>
        <w:t xml:space="preserve">оселения; </w:t>
      </w:r>
    </w:p>
    <w:p w:rsidR="00DB2075"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1</w:t>
      </w:r>
      <w:r w:rsidR="00207051" w:rsidRPr="00D61892">
        <w:rPr>
          <w:rFonts w:eastAsia="Times New Roman" w:cs="Times New Roman"/>
          <w:sz w:val="28"/>
          <w:szCs w:val="28"/>
          <w:lang w:eastAsia="ru-RU"/>
        </w:rPr>
        <w:t>3</w:t>
      </w:r>
      <w:r w:rsidR="00DB2075" w:rsidRPr="00D61892">
        <w:rPr>
          <w:rFonts w:eastAsia="Times New Roman" w:cs="Times New Roman"/>
          <w:sz w:val="28"/>
          <w:szCs w:val="28"/>
          <w:lang w:eastAsia="ru-RU"/>
        </w:rPr>
        <w:t xml:space="preserve">) участие в организации деятельности по сбору (в том числе раздельному сбору) и транспортированию твердых коммунальных отходов; </w:t>
      </w:r>
    </w:p>
    <w:p w:rsidR="00FF631C"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B2075" w:rsidRPr="00D61892">
        <w:rPr>
          <w:rFonts w:eastAsia="Times New Roman" w:cs="Times New Roman"/>
          <w:sz w:val="28"/>
          <w:szCs w:val="28"/>
          <w:lang w:eastAsia="ru-RU"/>
        </w:rPr>
        <w:t>1</w:t>
      </w:r>
      <w:r w:rsidR="00207051" w:rsidRPr="00D61892">
        <w:rPr>
          <w:rFonts w:eastAsia="Times New Roman" w:cs="Times New Roman"/>
          <w:sz w:val="28"/>
          <w:szCs w:val="28"/>
          <w:lang w:eastAsia="ru-RU"/>
        </w:rPr>
        <w:t>4</w:t>
      </w:r>
      <w:r w:rsidR="00482BEB" w:rsidRPr="00D61892">
        <w:rPr>
          <w:rFonts w:eastAsia="Times New Roman" w:cs="Times New Roman"/>
          <w:sz w:val="28"/>
          <w:szCs w:val="28"/>
          <w:lang w:eastAsia="ru-RU"/>
        </w:rPr>
        <w:t>)</w:t>
      </w:r>
      <w:r w:rsidR="00482BEB" w:rsidRPr="00D61892">
        <w:rPr>
          <w:rFonts w:eastAsia="Times New Roman" w:cs="Times New Roman"/>
          <w:sz w:val="28"/>
          <w:szCs w:val="28"/>
          <w:lang w:eastAsia="ru-RU"/>
        </w:rPr>
        <w:tab/>
      </w:r>
      <w:r w:rsidR="00DB2075" w:rsidRPr="00D61892">
        <w:rPr>
          <w:rFonts w:eastAsia="Times New Roman" w:cs="Times New Roman"/>
          <w:sz w:val="28"/>
          <w:szCs w:val="28"/>
          <w:lang w:eastAsia="ru-RU"/>
        </w:rPr>
        <w:t xml:space="preserve">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207051" w:rsidRPr="00D61892">
        <w:rPr>
          <w:rFonts w:eastAsia="Times New Roman" w:cs="Times New Roman"/>
          <w:sz w:val="28"/>
          <w:szCs w:val="28"/>
          <w:lang w:eastAsia="ru-RU"/>
        </w:rPr>
        <w:t>П</w:t>
      </w:r>
      <w:r w:rsidR="00DB2075" w:rsidRPr="00D61892">
        <w:rPr>
          <w:rFonts w:eastAsia="Times New Roman" w:cs="Times New Roman"/>
          <w:sz w:val="28"/>
          <w:szCs w:val="28"/>
          <w:lang w:eastAsia="ru-RU"/>
        </w:rPr>
        <w:t>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sidR="00FF631C" w:rsidRPr="00D61892">
        <w:rPr>
          <w:rFonts w:eastAsia="Times New Roman" w:cs="Times New Roman"/>
          <w:sz w:val="28"/>
          <w:szCs w:val="28"/>
          <w:lang w:eastAsia="ru-RU"/>
        </w:rPr>
        <w:t>);</w:t>
      </w:r>
    </w:p>
    <w:p w:rsidR="00DB2075"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FF631C" w:rsidRPr="00D61892">
        <w:rPr>
          <w:rFonts w:eastAsia="Times New Roman" w:cs="Times New Roman"/>
          <w:sz w:val="28"/>
          <w:szCs w:val="28"/>
          <w:lang w:eastAsia="ru-RU"/>
        </w:rPr>
        <w:t>15</w:t>
      </w:r>
      <w:r w:rsidR="00DB2075" w:rsidRPr="00D61892">
        <w:rPr>
          <w:rFonts w:eastAsia="Times New Roman" w:cs="Times New Roman"/>
          <w:sz w:val="28"/>
          <w:szCs w:val="28"/>
          <w:lang w:eastAsia="ru-RU"/>
        </w:rPr>
        <w:t xml:space="preserve">) присвоение адресов объектам адресации, изменение, аннулирование адресов, присвоение наименований элементам улично-дорожной сети (за </w:t>
      </w:r>
      <w:r w:rsidR="00DB2075" w:rsidRPr="00D61892">
        <w:rPr>
          <w:rFonts w:eastAsia="Times New Roman" w:cs="Times New Roman"/>
          <w:sz w:val="28"/>
          <w:szCs w:val="28"/>
          <w:lang w:eastAsia="ru-RU"/>
        </w:rPr>
        <w:lastRenderedPageBreak/>
        <w:t xml:space="preserve">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FF631C"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оселения, изменение, аннулирование таких наименований, размещение информации в государственном адресном реестре;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FF631C" w:rsidRPr="00D61892">
        <w:rPr>
          <w:rStyle w:val="blk"/>
          <w:rFonts w:cs="Times New Roman"/>
          <w:sz w:val="28"/>
          <w:szCs w:val="28"/>
        </w:rPr>
        <w:t>16</w:t>
      </w:r>
      <w:r w:rsidR="00DB2075" w:rsidRPr="00D61892">
        <w:rPr>
          <w:rStyle w:val="blk"/>
          <w:rFonts w:cs="Times New Roman"/>
          <w:sz w:val="28"/>
          <w:szCs w:val="28"/>
        </w:rPr>
        <w:t>) организация ритуальных услуг и содержание мест захоронения;</w:t>
      </w:r>
    </w:p>
    <w:p w:rsidR="00DB2075"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FF631C" w:rsidRPr="00D61892">
        <w:rPr>
          <w:rFonts w:eastAsia="Times New Roman" w:cs="Times New Roman"/>
          <w:sz w:val="28"/>
          <w:szCs w:val="28"/>
          <w:lang w:eastAsia="ru-RU"/>
        </w:rPr>
        <w:t>17</w:t>
      </w:r>
      <w:r w:rsidR="00DB2075" w:rsidRPr="00D61892">
        <w:rPr>
          <w:rFonts w:eastAsia="Times New Roman" w:cs="Times New Roman"/>
          <w:sz w:val="28"/>
          <w:szCs w:val="28"/>
          <w:lang w:eastAsia="ru-RU"/>
        </w:rPr>
        <w:t xml:space="preserve">) содействие в развитии сельскохозяйственного производства, создание условий для развития малого и среднего предпринимательства;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FF631C" w:rsidRPr="00D61892">
        <w:rPr>
          <w:rFonts w:eastAsia="Times New Roman" w:cs="Times New Roman"/>
          <w:sz w:val="28"/>
          <w:szCs w:val="28"/>
          <w:lang w:eastAsia="ru-RU"/>
        </w:rPr>
        <w:t>18</w:t>
      </w:r>
      <w:r w:rsidR="00DB2075" w:rsidRPr="00D61892">
        <w:rPr>
          <w:rFonts w:eastAsia="Times New Roman" w:cs="Times New Roman"/>
          <w:sz w:val="28"/>
          <w:szCs w:val="28"/>
          <w:lang w:eastAsia="ru-RU"/>
        </w:rPr>
        <w:t xml:space="preserve">) организация и осуществление мероприятий по работе с детьми и молодежью в </w:t>
      </w:r>
      <w:r w:rsidR="00FF631C" w:rsidRPr="00D61892">
        <w:rPr>
          <w:rFonts w:eastAsia="Times New Roman" w:cs="Times New Roman"/>
          <w:sz w:val="28"/>
          <w:szCs w:val="28"/>
          <w:lang w:eastAsia="ru-RU"/>
        </w:rPr>
        <w:t>П</w:t>
      </w:r>
      <w:r w:rsidR="00DB2075" w:rsidRPr="00D61892">
        <w:rPr>
          <w:rFonts w:eastAsia="Times New Roman" w:cs="Times New Roman"/>
          <w:sz w:val="28"/>
          <w:szCs w:val="28"/>
          <w:lang w:eastAsia="ru-RU"/>
        </w:rPr>
        <w:t xml:space="preserve">оселении; </w:t>
      </w:r>
    </w:p>
    <w:p w:rsidR="00DB2075" w:rsidRPr="00D61892" w:rsidRDefault="00EF2149" w:rsidP="00EF2149">
      <w:pPr>
        <w:jc w:val="both"/>
        <w:rPr>
          <w:rStyle w:val="blk"/>
          <w:rFonts w:cs="Times New Roman"/>
          <w:sz w:val="28"/>
          <w:szCs w:val="28"/>
        </w:rPr>
      </w:pPr>
      <w:r w:rsidRPr="00D61892">
        <w:rPr>
          <w:rFonts w:eastAsia="Times New Roman" w:cs="Times New Roman"/>
          <w:sz w:val="28"/>
          <w:szCs w:val="28"/>
          <w:lang w:eastAsia="ru-RU"/>
        </w:rPr>
        <w:t xml:space="preserve">        </w:t>
      </w:r>
      <w:r w:rsidR="00FF631C" w:rsidRPr="00D61892">
        <w:rPr>
          <w:rStyle w:val="blk"/>
          <w:rFonts w:cs="Times New Roman"/>
          <w:sz w:val="28"/>
          <w:szCs w:val="28"/>
        </w:rPr>
        <w:t>19</w:t>
      </w:r>
      <w:r w:rsidR="00DB2075" w:rsidRPr="00D61892">
        <w:rPr>
          <w:rStyle w:val="blk"/>
          <w:rFonts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B2075"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72B3B" w:rsidRPr="00D61892">
        <w:rPr>
          <w:rFonts w:eastAsia="Times New Roman" w:cs="Times New Roman"/>
          <w:sz w:val="28"/>
          <w:szCs w:val="28"/>
          <w:lang w:eastAsia="ru-RU"/>
        </w:rPr>
        <w:t>19.1</w:t>
      </w:r>
      <w:r w:rsidR="00DB2075" w:rsidRPr="00D61892">
        <w:rPr>
          <w:rFonts w:eastAsia="Times New Roman" w:cs="Times New Roman"/>
          <w:sz w:val="28"/>
          <w:szCs w:val="28"/>
          <w:lang w:eastAsia="ru-RU"/>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A1B94"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D72B3B" w:rsidRPr="00D61892">
        <w:rPr>
          <w:rFonts w:eastAsia="Times New Roman" w:cs="Times New Roman"/>
          <w:sz w:val="28"/>
          <w:szCs w:val="28"/>
          <w:lang w:eastAsia="ru-RU"/>
        </w:rPr>
        <w:t>20</w:t>
      </w:r>
      <w:r w:rsidR="00DB2075" w:rsidRPr="00D61892">
        <w:rPr>
          <w:rFonts w:eastAsia="Times New Roman" w:cs="Times New Roman"/>
          <w:sz w:val="28"/>
          <w:szCs w:val="28"/>
          <w:lang w:eastAsia="ru-RU"/>
        </w:rPr>
        <w:t xml:space="preserve">) оказание поддержки социально ориентированным некоммерческим организациям в пределах полномочий, установленных статьями 31.1 и </w:t>
      </w:r>
      <w:bookmarkStart w:id="5" w:name="_GoBack"/>
      <w:bookmarkEnd w:id="5"/>
      <w:r w:rsidR="00DB2075" w:rsidRPr="00D61892">
        <w:rPr>
          <w:rFonts w:eastAsia="Times New Roman" w:cs="Times New Roman"/>
          <w:sz w:val="28"/>
          <w:szCs w:val="28"/>
          <w:lang w:eastAsia="ru-RU"/>
        </w:rPr>
        <w:t xml:space="preserve">31.3 Федерального закона от 12 января 1996 года </w:t>
      </w:r>
      <w:r w:rsidR="00D72B3B" w:rsidRPr="00D61892">
        <w:rPr>
          <w:rFonts w:eastAsia="Times New Roman" w:cs="Times New Roman"/>
          <w:sz w:val="28"/>
          <w:szCs w:val="28"/>
          <w:lang w:eastAsia="ru-RU"/>
        </w:rPr>
        <w:t>№</w:t>
      </w:r>
      <w:r w:rsidR="00DB2075" w:rsidRPr="00D61892">
        <w:rPr>
          <w:rFonts w:eastAsia="Times New Roman" w:cs="Times New Roman"/>
          <w:sz w:val="28"/>
          <w:szCs w:val="28"/>
          <w:lang w:eastAsia="ru-RU"/>
        </w:rPr>
        <w:t xml:space="preserve"> 7-ФЗ </w:t>
      </w:r>
      <w:r w:rsidR="00D72B3B" w:rsidRPr="00D61892">
        <w:rPr>
          <w:rFonts w:eastAsia="Times New Roman" w:cs="Times New Roman"/>
          <w:sz w:val="28"/>
          <w:szCs w:val="28"/>
          <w:lang w:eastAsia="ru-RU"/>
        </w:rPr>
        <w:t>«</w:t>
      </w:r>
      <w:r w:rsidR="00DB2075" w:rsidRPr="00D61892">
        <w:rPr>
          <w:rFonts w:eastAsia="Times New Roman" w:cs="Times New Roman"/>
          <w:sz w:val="28"/>
          <w:szCs w:val="28"/>
          <w:lang w:eastAsia="ru-RU"/>
        </w:rPr>
        <w:t>О некоммерческих организациях</w:t>
      </w:r>
      <w:r w:rsidR="005A7070">
        <w:rPr>
          <w:rFonts w:eastAsia="Times New Roman" w:cs="Times New Roman"/>
          <w:sz w:val="28"/>
          <w:szCs w:val="28"/>
          <w:lang w:eastAsia="ru-RU"/>
        </w:rPr>
        <w:t xml:space="preserve">.». </w:t>
      </w:r>
    </w:p>
    <w:p w:rsidR="00DB2075" w:rsidRPr="00D61892" w:rsidRDefault="00EF2149" w:rsidP="00EF2149">
      <w:pPr>
        <w:suppressAutoHyphens/>
        <w:jc w:val="both"/>
        <w:rPr>
          <w:rFonts w:eastAsia="Times New Roman" w:cs="Times New Roman"/>
          <w:b/>
          <w:sz w:val="28"/>
          <w:szCs w:val="28"/>
          <w:lang w:eastAsia="ru-RU"/>
        </w:rPr>
      </w:pPr>
      <w:r w:rsidRPr="00D61892">
        <w:rPr>
          <w:rFonts w:eastAsia="Times New Roman" w:cs="Times New Roman"/>
          <w:sz w:val="28"/>
          <w:szCs w:val="28"/>
          <w:lang w:eastAsia="ru-RU"/>
        </w:rPr>
        <w:t xml:space="preserve">        </w:t>
      </w:r>
      <w:r w:rsidR="00482BEB" w:rsidRPr="00D61892">
        <w:rPr>
          <w:rFonts w:eastAsia="Times New Roman" w:cs="Times New Roman"/>
          <w:b/>
          <w:sz w:val="28"/>
          <w:szCs w:val="28"/>
          <w:lang w:eastAsia="ru-RU"/>
        </w:rPr>
        <w:t>1.2. Часть 1 с</w:t>
      </w:r>
      <w:r w:rsidR="00715C61" w:rsidRPr="00D61892">
        <w:rPr>
          <w:rFonts w:eastAsia="Times New Roman" w:cs="Times New Roman"/>
          <w:b/>
          <w:sz w:val="28"/>
          <w:szCs w:val="28"/>
          <w:lang w:eastAsia="ru-RU"/>
        </w:rPr>
        <w:t>т</w:t>
      </w:r>
      <w:r w:rsidR="00482BEB" w:rsidRPr="00D61892">
        <w:rPr>
          <w:rFonts w:eastAsia="Times New Roman" w:cs="Times New Roman"/>
          <w:b/>
          <w:sz w:val="28"/>
          <w:szCs w:val="28"/>
          <w:lang w:eastAsia="ru-RU"/>
        </w:rPr>
        <w:t>ать</w:t>
      </w:r>
      <w:r w:rsidR="000A1B94" w:rsidRPr="00D61892">
        <w:rPr>
          <w:rFonts w:eastAsia="Times New Roman" w:cs="Times New Roman"/>
          <w:b/>
          <w:sz w:val="28"/>
          <w:szCs w:val="28"/>
          <w:lang w:eastAsia="ru-RU"/>
        </w:rPr>
        <w:t xml:space="preserve">и </w:t>
      </w:r>
      <w:r w:rsidR="00715C61" w:rsidRPr="00D61892">
        <w:rPr>
          <w:rFonts w:eastAsia="Times New Roman" w:cs="Times New Roman"/>
          <w:b/>
          <w:sz w:val="28"/>
          <w:szCs w:val="28"/>
          <w:lang w:eastAsia="ru-RU"/>
        </w:rPr>
        <w:t>6.</w:t>
      </w:r>
      <w:r w:rsidRPr="00D61892">
        <w:rPr>
          <w:rFonts w:eastAsia="Times New Roman" w:cs="Times New Roman"/>
          <w:b/>
          <w:sz w:val="28"/>
          <w:szCs w:val="28"/>
          <w:lang w:eastAsia="ru-RU"/>
        </w:rPr>
        <w:t>1. дополнить</w:t>
      </w:r>
      <w:r w:rsidR="00715C61" w:rsidRPr="00D61892">
        <w:rPr>
          <w:rFonts w:eastAsia="Times New Roman" w:cs="Times New Roman"/>
          <w:b/>
          <w:sz w:val="28"/>
          <w:szCs w:val="28"/>
          <w:lang w:eastAsia="ru-RU"/>
        </w:rPr>
        <w:t xml:space="preserve"> п</w:t>
      </w:r>
      <w:r w:rsidR="00321E93" w:rsidRPr="00D61892">
        <w:rPr>
          <w:rFonts w:eastAsia="Times New Roman" w:cs="Times New Roman"/>
          <w:b/>
          <w:sz w:val="28"/>
          <w:szCs w:val="28"/>
          <w:lang w:eastAsia="ru-RU"/>
        </w:rPr>
        <w:t xml:space="preserve">унктом </w:t>
      </w:r>
      <w:r w:rsidR="00715C61" w:rsidRPr="00D61892">
        <w:rPr>
          <w:rFonts w:eastAsia="Times New Roman" w:cs="Times New Roman"/>
          <w:b/>
          <w:sz w:val="28"/>
          <w:szCs w:val="28"/>
          <w:lang w:eastAsia="ru-RU"/>
        </w:rPr>
        <w:t>13 следующего содержания:</w:t>
      </w:r>
    </w:p>
    <w:p w:rsidR="004765E3"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321E93" w:rsidRPr="00D61892">
        <w:rPr>
          <w:rFonts w:eastAsia="Times New Roman" w:cs="Times New Roman"/>
          <w:sz w:val="28"/>
          <w:szCs w:val="28"/>
          <w:lang w:eastAsia="ru-RU"/>
        </w:rPr>
        <w:t>«</w:t>
      </w:r>
      <w:r w:rsidR="00715C61" w:rsidRPr="00D61892">
        <w:rPr>
          <w:rFonts w:eastAsia="Times New Roman" w:cs="Times New Roman"/>
          <w:sz w:val="28"/>
          <w:szCs w:val="28"/>
          <w:lang w:eastAsia="ru-RU"/>
        </w:rPr>
        <w:t>13) осуществление мероприятий в сфере профилактики правонарушений, предусмотренных Федеральным законом</w:t>
      </w:r>
      <w:r w:rsidR="00FD44C9">
        <w:rPr>
          <w:rFonts w:eastAsia="Times New Roman" w:cs="Times New Roman"/>
          <w:sz w:val="28"/>
          <w:szCs w:val="28"/>
          <w:lang w:eastAsia="ru-RU"/>
        </w:rPr>
        <w:t xml:space="preserve"> </w:t>
      </w:r>
      <w:r w:rsidR="00321E93" w:rsidRPr="00D61892">
        <w:rPr>
          <w:rFonts w:eastAsia="Times New Roman" w:cs="Times New Roman"/>
          <w:sz w:val="28"/>
          <w:szCs w:val="28"/>
          <w:lang w:eastAsia="ru-RU"/>
        </w:rPr>
        <w:t>«</w:t>
      </w:r>
      <w:r w:rsidR="00715C61" w:rsidRPr="00D61892">
        <w:rPr>
          <w:rFonts w:eastAsia="Times New Roman" w:cs="Times New Roman"/>
          <w:sz w:val="28"/>
          <w:szCs w:val="28"/>
          <w:lang w:eastAsia="ru-RU"/>
        </w:rPr>
        <w:t>Об основах системы профилактики правонарушений в Российской Федерации</w:t>
      </w:r>
      <w:r w:rsidR="00321E93" w:rsidRPr="00D61892">
        <w:rPr>
          <w:rFonts w:eastAsia="Times New Roman" w:cs="Times New Roman"/>
          <w:sz w:val="28"/>
          <w:szCs w:val="28"/>
          <w:lang w:eastAsia="ru-RU"/>
        </w:rPr>
        <w:t>»</w:t>
      </w:r>
      <w:r w:rsidR="00715C61" w:rsidRPr="00D61892">
        <w:rPr>
          <w:rFonts w:eastAsia="Times New Roman" w:cs="Times New Roman"/>
          <w:sz w:val="28"/>
          <w:szCs w:val="28"/>
          <w:lang w:eastAsia="ru-RU"/>
        </w:rPr>
        <w:t>.</w:t>
      </w:r>
    </w:p>
    <w:p w:rsidR="005A7070"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004765E3" w:rsidRPr="005A7070">
        <w:rPr>
          <w:rFonts w:cs="Times New Roman"/>
          <w:b/>
          <w:sz w:val="28"/>
          <w:szCs w:val="28"/>
        </w:rPr>
        <w:t>1.3</w:t>
      </w:r>
      <w:r w:rsidR="00DD3130" w:rsidRPr="005A7070">
        <w:rPr>
          <w:rFonts w:cs="Times New Roman"/>
          <w:b/>
          <w:sz w:val="28"/>
          <w:szCs w:val="28"/>
        </w:rPr>
        <w:t xml:space="preserve"> Статью 22 дополнить частью 7 следующего содержания:</w:t>
      </w:r>
    </w:p>
    <w:p w:rsidR="00DD3130" w:rsidRPr="005A7070"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Pr="005A7070">
        <w:rPr>
          <w:rFonts w:cs="Times New Roman"/>
          <w:b/>
          <w:sz w:val="28"/>
          <w:szCs w:val="28"/>
        </w:rPr>
        <w:t xml:space="preserve"> </w:t>
      </w:r>
      <w:r w:rsidR="00DD3130" w:rsidRPr="005A7070">
        <w:rPr>
          <w:rFonts w:cs="Times New Roman"/>
          <w:b/>
          <w:sz w:val="28"/>
          <w:szCs w:val="28"/>
        </w:rPr>
        <w:t>«</w:t>
      </w:r>
      <w:r w:rsidR="00DD3130" w:rsidRPr="005A7070">
        <w:rPr>
          <w:rFonts w:cs="Times New Roman"/>
          <w:sz w:val="28"/>
          <w:szCs w:val="28"/>
        </w:rPr>
        <w:t>7. Глава Поселения</w:t>
      </w:r>
      <w:r w:rsidR="00DD3130" w:rsidRPr="005A7070">
        <w:rPr>
          <w:rFonts w:eastAsia="Times New Roman"/>
          <w:sz w:val="28"/>
          <w:szCs w:val="24"/>
          <w:lang w:eastAsia="ru-RU"/>
        </w:rPr>
        <w:t xml:space="preserve">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4765E3" w:rsidRPr="00D61892"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00DD3130">
        <w:rPr>
          <w:rFonts w:cs="Times New Roman"/>
          <w:b/>
          <w:sz w:val="28"/>
          <w:szCs w:val="28"/>
        </w:rPr>
        <w:t>1.4</w:t>
      </w:r>
      <w:r w:rsidR="00E0598D">
        <w:rPr>
          <w:rFonts w:cs="Times New Roman"/>
          <w:b/>
          <w:sz w:val="28"/>
          <w:szCs w:val="28"/>
        </w:rPr>
        <w:t>.</w:t>
      </w:r>
      <w:r w:rsidR="00715496">
        <w:rPr>
          <w:rFonts w:cs="Times New Roman"/>
          <w:b/>
          <w:sz w:val="28"/>
          <w:szCs w:val="28"/>
        </w:rPr>
        <w:t xml:space="preserve">  П</w:t>
      </w:r>
      <w:r w:rsidR="004765E3" w:rsidRPr="00D61892">
        <w:rPr>
          <w:rFonts w:cs="Times New Roman"/>
          <w:b/>
          <w:sz w:val="28"/>
          <w:szCs w:val="28"/>
        </w:rPr>
        <w:t>ункт 9 части 2 статьи 25 изложить в следующей редакции:</w:t>
      </w:r>
    </w:p>
    <w:p w:rsidR="004765E3" w:rsidRPr="00D61892"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Pr="00D61892">
        <w:rPr>
          <w:rFonts w:cs="Times New Roman"/>
          <w:sz w:val="28"/>
          <w:szCs w:val="28"/>
        </w:rPr>
        <w:t xml:space="preserve"> </w:t>
      </w:r>
      <w:r w:rsidR="004765E3" w:rsidRPr="00D61892">
        <w:rPr>
          <w:rFonts w:cs="Times New Roman"/>
          <w:sz w:val="28"/>
          <w:szCs w:val="28"/>
        </w:rPr>
        <w:t>«</w:t>
      </w:r>
      <w:r w:rsidR="00511077" w:rsidRPr="00D61892">
        <w:rPr>
          <w:rFonts w:cs="Times New Roman"/>
          <w:sz w:val="28"/>
          <w:szCs w:val="28"/>
        </w:rPr>
        <w:t xml:space="preserve">9) </w:t>
      </w:r>
      <w:r w:rsidR="004765E3" w:rsidRPr="00D61892">
        <w:rPr>
          <w:rFonts w:cs="Times New Roman"/>
          <w:sz w:val="28"/>
          <w:szCs w:val="28"/>
        </w:rPr>
        <w:t>единовременная выплата Главе, достигшему пенсионного возраста или потерявшему трудоспособность, в связи с прекращением его полномочий (в том числе досрочно).</w:t>
      </w:r>
    </w:p>
    <w:p w:rsidR="00BC356E"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004765E3" w:rsidRPr="00D61892">
        <w:rPr>
          <w:rFonts w:cs="Times New Roman"/>
          <w:sz w:val="28"/>
          <w:szCs w:val="28"/>
        </w:rPr>
        <w:t>Указанная выплата не может быть установлена в случае прекращения полномочий указанного лица по основаниям, предусмотренным абзацем седьмым части 16 статьи 35, пунктами 2.1, 3, 6 - 9 части 6, частью 7.1 Федерального закона «Об общих принципах организации местного самоуправления в Российской Федерации»</w:t>
      </w:r>
      <w:r w:rsidR="00511077" w:rsidRPr="00D61892">
        <w:rPr>
          <w:rFonts w:cs="Times New Roman"/>
          <w:sz w:val="28"/>
          <w:szCs w:val="28"/>
        </w:rPr>
        <w:t>.»</w:t>
      </w:r>
    </w:p>
    <w:p w:rsidR="00BC356E" w:rsidRPr="005A7070" w:rsidRDefault="00EF2149" w:rsidP="00EF2149">
      <w:pPr>
        <w:autoSpaceDE w:val="0"/>
        <w:autoSpaceDN w:val="0"/>
        <w:adjustRightInd w:val="0"/>
        <w:jc w:val="both"/>
        <w:rPr>
          <w:rFonts w:cs="Times New Roman"/>
          <w:b/>
          <w:sz w:val="28"/>
          <w:szCs w:val="28"/>
        </w:rPr>
      </w:pPr>
      <w:r w:rsidRPr="00D61892">
        <w:rPr>
          <w:rFonts w:eastAsia="Times New Roman" w:cs="Times New Roman"/>
          <w:sz w:val="28"/>
          <w:szCs w:val="28"/>
          <w:lang w:eastAsia="ru-RU"/>
        </w:rPr>
        <w:t xml:space="preserve">        </w:t>
      </w:r>
      <w:r w:rsidR="00DD3130" w:rsidRPr="005A7070">
        <w:rPr>
          <w:rFonts w:cs="Times New Roman"/>
          <w:b/>
          <w:sz w:val="28"/>
          <w:szCs w:val="28"/>
        </w:rPr>
        <w:t>1.5</w:t>
      </w:r>
      <w:r w:rsidR="00E0598D" w:rsidRPr="005A7070">
        <w:rPr>
          <w:rFonts w:cs="Times New Roman"/>
          <w:b/>
          <w:sz w:val="28"/>
          <w:szCs w:val="28"/>
        </w:rPr>
        <w:t>.</w:t>
      </w:r>
      <w:r w:rsidR="00DD3130" w:rsidRPr="005A7070">
        <w:rPr>
          <w:rFonts w:cs="Times New Roman"/>
          <w:b/>
          <w:sz w:val="28"/>
          <w:szCs w:val="28"/>
        </w:rPr>
        <w:t xml:space="preserve"> </w:t>
      </w:r>
      <w:r w:rsidR="00E0598D" w:rsidRPr="005A7070">
        <w:rPr>
          <w:rFonts w:cs="Times New Roman"/>
          <w:b/>
          <w:sz w:val="28"/>
          <w:szCs w:val="28"/>
        </w:rPr>
        <w:t>Пункт 2 статьи 29 изложить в следующей редакции:</w:t>
      </w:r>
    </w:p>
    <w:p w:rsidR="00E0598D" w:rsidRPr="005A7070"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Pr="005A7070">
        <w:rPr>
          <w:rFonts w:cs="Times New Roman"/>
          <w:sz w:val="28"/>
          <w:szCs w:val="28"/>
        </w:rPr>
        <w:t xml:space="preserve"> </w:t>
      </w:r>
      <w:r w:rsidR="00E0598D" w:rsidRPr="005A7070">
        <w:rPr>
          <w:rFonts w:cs="Times New Roman"/>
          <w:sz w:val="28"/>
          <w:szCs w:val="28"/>
        </w:rPr>
        <w:t>«2.</w:t>
      </w:r>
      <w:r w:rsidR="00715496" w:rsidRPr="005A7070">
        <w:rPr>
          <w:rFonts w:cs="Times New Roman"/>
          <w:sz w:val="28"/>
          <w:szCs w:val="28"/>
        </w:rPr>
        <w:t xml:space="preserve"> </w:t>
      </w:r>
      <w:r w:rsidR="00E0598D" w:rsidRPr="005A7070">
        <w:rPr>
          <w:rFonts w:cs="Times New Roman"/>
          <w:sz w:val="28"/>
          <w:szCs w:val="28"/>
        </w:rPr>
        <w:t xml:space="preserve">Дума Поселения состоит из десяти депутатов, избираемых населением Поселения на муниципальных выборах на основе всеобщего </w:t>
      </w:r>
      <w:r w:rsidR="00E0598D" w:rsidRPr="005A7070">
        <w:rPr>
          <w:rFonts w:cs="Times New Roman"/>
          <w:sz w:val="28"/>
          <w:szCs w:val="28"/>
        </w:rPr>
        <w:lastRenderedPageBreak/>
        <w:t>равного и прямого избирательного права при тайном голосовании сроком на пять лет.».</w:t>
      </w:r>
    </w:p>
    <w:p w:rsidR="00511077" w:rsidRPr="00D61892"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00511077" w:rsidRPr="00D61892">
        <w:rPr>
          <w:rFonts w:cs="Times New Roman"/>
          <w:b/>
          <w:sz w:val="28"/>
          <w:szCs w:val="28"/>
        </w:rPr>
        <w:t>1.</w:t>
      </w:r>
      <w:r w:rsidR="00E0598D">
        <w:rPr>
          <w:rFonts w:cs="Times New Roman"/>
          <w:b/>
          <w:sz w:val="28"/>
          <w:szCs w:val="28"/>
        </w:rPr>
        <w:t>6.</w:t>
      </w:r>
      <w:r w:rsidR="00511077" w:rsidRPr="00D61892">
        <w:rPr>
          <w:rFonts w:cs="Times New Roman"/>
          <w:b/>
          <w:sz w:val="28"/>
          <w:szCs w:val="28"/>
        </w:rPr>
        <w:t xml:space="preserve"> В части 19 статьи 36 слова:</w:t>
      </w:r>
    </w:p>
    <w:p w:rsidR="00DD3130"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Pr="00D61892">
        <w:rPr>
          <w:rFonts w:cs="Times New Roman"/>
          <w:sz w:val="28"/>
          <w:szCs w:val="28"/>
        </w:rPr>
        <w:t xml:space="preserve"> </w:t>
      </w:r>
      <w:r w:rsidR="00511077" w:rsidRPr="00D61892">
        <w:rPr>
          <w:rFonts w:cs="Times New Roman"/>
          <w:sz w:val="28"/>
          <w:szCs w:val="28"/>
        </w:rPr>
        <w:t>«</w:t>
      </w:r>
      <w:r w:rsidR="00511077" w:rsidRPr="00D61892">
        <w:rPr>
          <w:rFonts w:cs="Times New Roman"/>
          <w:bCs/>
          <w:color w:val="000000"/>
          <w:sz w:val="28"/>
          <w:szCs w:val="28"/>
        </w:rPr>
        <w:t xml:space="preserve">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w:t>
      </w:r>
      <w:proofErr w:type="gramStart"/>
      <w:r w:rsidR="00511077" w:rsidRPr="00D61892">
        <w:rPr>
          <w:rFonts w:cs="Times New Roman"/>
          <w:bCs/>
          <w:color w:val="000000"/>
          <w:sz w:val="28"/>
          <w:szCs w:val="28"/>
        </w:rPr>
        <w:t xml:space="preserve">за </w:t>
      </w:r>
      <w:r w:rsidR="005A7070">
        <w:rPr>
          <w:rFonts w:cs="Times New Roman"/>
          <w:bCs/>
          <w:color w:val="000000"/>
          <w:sz w:val="28"/>
          <w:szCs w:val="28"/>
        </w:rPr>
        <w:t xml:space="preserve"> </w:t>
      </w:r>
      <w:r w:rsidR="00511077" w:rsidRPr="00D61892">
        <w:rPr>
          <w:rFonts w:cs="Times New Roman"/>
          <w:bCs/>
          <w:color w:val="000000"/>
          <w:sz w:val="28"/>
          <w:szCs w:val="28"/>
        </w:rPr>
        <w:t>иностранными</w:t>
      </w:r>
      <w:proofErr w:type="gramEnd"/>
      <w:r w:rsidR="00511077" w:rsidRPr="00D61892">
        <w:rPr>
          <w:rFonts w:cs="Times New Roman"/>
          <w:bCs/>
          <w:color w:val="000000"/>
          <w:sz w:val="28"/>
          <w:szCs w:val="28"/>
        </w:rPr>
        <w:t xml:space="preserve"> финансовыми инструментами</w:t>
      </w:r>
      <w:r w:rsidR="00511077" w:rsidRPr="00D61892">
        <w:rPr>
          <w:rFonts w:cs="Times New Roman"/>
          <w:sz w:val="28"/>
          <w:szCs w:val="28"/>
        </w:rPr>
        <w:t>» исключить»</w:t>
      </w:r>
      <w:r w:rsidR="00DD3130">
        <w:rPr>
          <w:rFonts w:cs="Times New Roman"/>
          <w:sz w:val="28"/>
          <w:szCs w:val="28"/>
        </w:rPr>
        <w:t>;</w:t>
      </w:r>
    </w:p>
    <w:p w:rsidR="00EF2149"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00DD3130" w:rsidRPr="005A7070">
        <w:rPr>
          <w:rFonts w:cs="Times New Roman"/>
          <w:b/>
          <w:sz w:val="28"/>
          <w:szCs w:val="28"/>
        </w:rPr>
        <w:t>1.</w:t>
      </w:r>
      <w:r w:rsidR="00E0598D" w:rsidRPr="005A7070">
        <w:rPr>
          <w:rFonts w:cs="Times New Roman"/>
          <w:b/>
          <w:sz w:val="28"/>
          <w:szCs w:val="28"/>
        </w:rPr>
        <w:t>7.</w:t>
      </w:r>
      <w:r w:rsidR="00DD3130" w:rsidRPr="005A7070">
        <w:rPr>
          <w:rFonts w:cs="Times New Roman"/>
          <w:b/>
          <w:sz w:val="28"/>
          <w:szCs w:val="28"/>
        </w:rPr>
        <w:t xml:space="preserve"> Часть 19.1 статьи 36 дополнить пунктом 4 следующего содержания:</w:t>
      </w:r>
    </w:p>
    <w:p w:rsidR="005A7070" w:rsidRDefault="00EF2149" w:rsidP="00EF2149">
      <w:pPr>
        <w:jc w:val="both"/>
        <w:rPr>
          <w:rFonts w:eastAsia="Times New Roman"/>
          <w:sz w:val="28"/>
          <w:szCs w:val="24"/>
          <w:lang w:eastAsia="ru-RU"/>
        </w:rPr>
      </w:pPr>
      <w:r w:rsidRPr="00D61892">
        <w:rPr>
          <w:rFonts w:eastAsia="Times New Roman" w:cs="Times New Roman"/>
          <w:sz w:val="28"/>
          <w:szCs w:val="28"/>
          <w:lang w:eastAsia="ru-RU"/>
        </w:rPr>
        <w:t xml:space="preserve">        </w:t>
      </w:r>
      <w:r w:rsidRPr="005A7070">
        <w:rPr>
          <w:rFonts w:cs="Times New Roman"/>
          <w:sz w:val="28"/>
          <w:szCs w:val="28"/>
        </w:rPr>
        <w:t xml:space="preserve"> </w:t>
      </w:r>
      <w:r w:rsidR="00DD3130" w:rsidRPr="005A7070">
        <w:rPr>
          <w:rFonts w:cs="Times New Roman"/>
          <w:sz w:val="28"/>
          <w:szCs w:val="28"/>
        </w:rPr>
        <w:t xml:space="preserve">«4) </w:t>
      </w:r>
      <w:r w:rsidR="00DD3130" w:rsidRPr="005A7070">
        <w:rPr>
          <w:rFonts w:eastAsia="Times New Roman"/>
          <w:sz w:val="28"/>
          <w:szCs w:val="24"/>
          <w:lang w:eastAsia="ru-RU"/>
        </w:rPr>
        <w:t>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r w:rsidR="00E0598D" w:rsidRPr="005A7070">
        <w:rPr>
          <w:rFonts w:eastAsia="Times New Roman"/>
          <w:sz w:val="28"/>
          <w:szCs w:val="24"/>
          <w:lang w:eastAsia="ru-RU"/>
        </w:rPr>
        <w:t>.</w:t>
      </w:r>
    </w:p>
    <w:p w:rsidR="005A7070" w:rsidRDefault="00EF2149" w:rsidP="00EF2149">
      <w:pPr>
        <w:jc w:val="both"/>
        <w:rPr>
          <w:rFonts w:eastAsia="Times New Roman"/>
          <w:b/>
          <w:sz w:val="28"/>
          <w:szCs w:val="24"/>
          <w:lang w:eastAsia="ru-RU"/>
        </w:rPr>
      </w:pPr>
      <w:r w:rsidRPr="00D61892">
        <w:rPr>
          <w:rFonts w:eastAsia="Times New Roman" w:cs="Times New Roman"/>
          <w:sz w:val="28"/>
          <w:szCs w:val="28"/>
          <w:lang w:eastAsia="ru-RU"/>
        </w:rPr>
        <w:t xml:space="preserve">        </w:t>
      </w:r>
      <w:r w:rsidR="00E0598D" w:rsidRPr="005A7070">
        <w:rPr>
          <w:rFonts w:eastAsia="Times New Roman"/>
          <w:b/>
          <w:sz w:val="28"/>
          <w:szCs w:val="24"/>
          <w:lang w:eastAsia="ru-RU"/>
        </w:rPr>
        <w:t xml:space="preserve">1.8. </w:t>
      </w:r>
      <w:r w:rsidR="00593E52" w:rsidRPr="005A7070">
        <w:rPr>
          <w:rFonts w:eastAsia="Times New Roman"/>
          <w:b/>
          <w:sz w:val="28"/>
          <w:szCs w:val="24"/>
          <w:lang w:eastAsia="ru-RU"/>
        </w:rPr>
        <w:t>Абзац</w:t>
      </w:r>
      <w:r w:rsidR="00060FE5" w:rsidRPr="005A7070">
        <w:rPr>
          <w:rFonts w:eastAsia="Times New Roman"/>
          <w:b/>
          <w:sz w:val="28"/>
          <w:szCs w:val="24"/>
          <w:lang w:eastAsia="ru-RU"/>
        </w:rPr>
        <w:t xml:space="preserve"> </w:t>
      </w:r>
      <w:r w:rsidR="00593E52" w:rsidRPr="005A7070">
        <w:rPr>
          <w:rFonts w:eastAsia="Times New Roman"/>
          <w:b/>
          <w:sz w:val="28"/>
          <w:szCs w:val="24"/>
          <w:lang w:eastAsia="ru-RU"/>
        </w:rPr>
        <w:t>1</w:t>
      </w:r>
      <w:r w:rsidR="00060FE5" w:rsidRPr="005A7070">
        <w:rPr>
          <w:rFonts w:eastAsia="Times New Roman"/>
          <w:b/>
          <w:sz w:val="28"/>
          <w:szCs w:val="24"/>
          <w:lang w:eastAsia="ru-RU"/>
        </w:rPr>
        <w:t xml:space="preserve"> </w:t>
      </w:r>
      <w:r w:rsidR="00593E52" w:rsidRPr="005A7070">
        <w:rPr>
          <w:rFonts w:eastAsia="Times New Roman"/>
          <w:b/>
          <w:sz w:val="28"/>
          <w:szCs w:val="24"/>
          <w:lang w:eastAsia="ru-RU"/>
        </w:rPr>
        <w:t>ч</w:t>
      </w:r>
      <w:r w:rsidR="00E0598D" w:rsidRPr="005A7070">
        <w:rPr>
          <w:rFonts w:eastAsia="Times New Roman"/>
          <w:b/>
          <w:sz w:val="28"/>
          <w:szCs w:val="24"/>
          <w:lang w:eastAsia="ru-RU"/>
        </w:rPr>
        <w:t>аст</w:t>
      </w:r>
      <w:r w:rsidR="00593E52" w:rsidRPr="005A7070">
        <w:rPr>
          <w:rFonts w:eastAsia="Times New Roman"/>
          <w:b/>
          <w:sz w:val="28"/>
          <w:szCs w:val="24"/>
          <w:lang w:eastAsia="ru-RU"/>
        </w:rPr>
        <w:t>и</w:t>
      </w:r>
      <w:r w:rsidR="00E0598D" w:rsidRPr="005A7070">
        <w:rPr>
          <w:rFonts w:eastAsia="Times New Roman"/>
          <w:b/>
          <w:sz w:val="28"/>
          <w:szCs w:val="24"/>
          <w:lang w:eastAsia="ru-RU"/>
        </w:rPr>
        <w:t xml:space="preserve"> 1 статьи 37</w:t>
      </w:r>
      <w:r w:rsidR="00715496" w:rsidRPr="005A7070">
        <w:rPr>
          <w:rFonts w:eastAsia="Times New Roman"/>
          <w:b/>
          <w:sz w:val="28"/>
          <w:szCs w:val="24"/>
          <w:lang w:eastAsia="ru-RU"/>
        </w:rPr>
        <w:t xml:space="preserve"> </w:t>
      </w:r>
      <w:r w:rsidR="00593E52" w:rsidRPr="005A7070">
        <w:rPr>
          <w:rFonts w:eastAsia="Times New Roman"/>
          <w:b/>
          <w:sz w:val="28"/>
          <w:szCs w:val="24"/>
          <w:lang w:eastAsia="ru-RU"/>
        </w:rPr>
        <w:t>изложить в следующей редакции:</w:t>
      </w:r>
    </w:p>
    <w:p w:rsidR="004765E3"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Pr="005A7070">
        <w:rPr>
          <w:rFonts w:eastAsia="Times New Roman"/>
          <w:sz w:val="28"/>
          <w:szCs w:val="24"/>
          <w:lang w:eastAsia="ru-RU"/>
        </w:rPr>
        <w:t xml:space="preserve"> </w:t>
      </w:r>
      <w:r w:rsidR="00593E52" w:rsidRPr="005A7070">
        <w:rPr>
          <w:rFonts w:eastAsia="Times New Roman"/>
          <w:sz w:val="28"/>
          <w:szCs w:val="24"/>
          <w:lang w:eastAsia="ru-RU"/>
        </w:rPr>
        <w:t>«Срок полномочий депутата Думы П</w:t>
      </w:r>
      <w:r w:rsidR="00715496" w:rsidRPr="005A7070">
        <w:rPr>
          <w:rFonts w:eastAsia="Times New Roman"/>
          <w:sz w:val="28"/>
          <w:szCs w:val="24"/>
          <w:lang w:eastAsia="ru-RU"/>
        </w:rPr>
        <w:t>о</w:t>
      </w:r>
      <w:r w:rsidR="00593E52" w:rsidRPr="005A7070">
        <w:rPr>
          <w:rFonts w:eastAsia="Times New Roman"/>
          <w:sz w:val="28"/>
          <w:szCs w:val="24"/>
          <w:lang w:eastAsia="ru-RU"/>
        </w:rPr>
        <w:t>селения</w:t>
      </w:r>
      <w:r w:rsidR="00715496" w:rsidRPr="005A7070">
        <w:rPr>
          <w:rFonts w:eastAsia="Times New Roman"/>
          <w:sz w:val="28"/>
          <w:szCs w:val="24"/>
          <w:lang w:eastAsia="ru-RU"/>
        </w:rPr>
        <w:t xml:space="preserve"> – </w:t>
      </w:r>
      <w:r w:rsidR="00593E52" w:rsidRPr="005A7070">
        <w:rPr>
          <w:rFonts w:eastAsia="Times New Roman"/>
          <w:sz w:val="28"/>
          <w:szCs w:val="24"/>
          <w:lang w:eastAsia="ru-RU"/>
        </w:rPr>
        <w:t>5</w:t>
      </w:r>
      <w:r w:rsidR="00715496" w:rsidRPr="005A7070">
        <w:rPr>
          <w:rFonts w:eastAsia="Times New Roman"/>
          <w:sz w:val="28"/>
          <w:szCs w:val="24"/>
          <w:lang w:eastAsia="ru-RU"/>
        </w:rPr>
        <w:t xml:space="preserve"> </w:t>
      </w:r>
      <w:r w:rsidR="00593E52" w:rsidRPr="005A7070">
        <w:rPr>
          <w:rFonts w:eastAsia="Times New Roman"/>
          <w:sz w:val="28"/>
          <w:szCs w:val="24"/>
          <w:lang w:eastAsia="ru-RU"/>
        </w:rPr>
        <w:t>лет.».</w:t>
      </w:r>
    </w:p>
    <w:p w:rsidR="00FE5857" w:rsidRPr="00D61892" w:rsidRDefault="00EF2149" w:rsidP="00EF2149">
      <w:pPr>
        <w:jc w:val="both"/>
        <w:rPr>
          <w:rFonts w:cs="Times New Roman"/>
          <w:b/>
          <w:sz w:val="28"/>
          <w:szCs w:val="28"/>
        </w:rPr>
      </w:pPr>
      <w:r w:rsidRPr="00D61892">
        <w:rPr>
          <w:rFonts w:eastAsia="Times New Roman" w:cs="Times New Roman"/>
          <w:sz w:val="28"/>
          <w:szCs w:val="28"/>
          <w:lang w:eastAsia="ru-RU"/>
        </w:rPr>
        <w:t xml:space="preserve">        </w:t>
      </w:r>
      <w:r w:rsidR="00511077" w:rsidRPr="00D61892">
        <w:rPr>
          <w:rFonts w:eastAsia="Times New Roman" w:cs="Times New Roman"/>
          <w:b/>
          <w:sz w:val="28"/>
          <w:szCs w:val="28"/>
          <w:lang w:eastAsia="ru-RU"/>
        </w:rPr>
        <w:t>1.</w:t>
      </w:r>
      <w:r w:rsidR="00593E52">
        <w:rPr>
          <w:rFonts w:eastAsia="Times New Roman" w:cs="Times New Roman"/>
          <w:b/>
          <w:sz w:val="28"/>
          <w:szCs w:val="28"/>
          <w:lang w:eastAsia="ru-RU"/>
        </w:rPr>
        <w:t>9.</w:t>
      </w:r>
      <w:r w:rsidR="00511077" w:rsidRPr="00D61892">
        <w:rPr>
          <w:rFonts w:eastAsia="Times New Roman" w:cs="Times New Roman"/>
          <w:b/>
          <w:sz w:val="28"/>
          <w:szCs w:val="28"/>
          <w:lang w:eastAsia="ru-RU"/>
        </w:rPr>
        <w:t xml:space="preserve"> </w:t>
      </w:r>
      <w:r w:rsidR="00511077" w:rsidRPr="00D61892">
        <w:rPr>
          <w:rFonts w:cs="Times New Roman"/>
          <w:b/>
          <w:sz w:val="28"/>
          <w:szCs w:val="28"/>
        </w:rPr>
        <w:t>Стать</w:t>
      </w:r>
      <w:r w:rsidR="00FE5857" w:rsidRPr="00D61892">
        <w:rPr>
          <w:rFonts w:cs="Times New Roman"/>
          <w:b/>
          <w:sz w:val="28"/>
          <w:szCs w:val="28"/>
        </w:rPr>
        <w:t>ю</w:t>
      </w:r>
      <w:r w:rsidR="00511077" w:rsidRPr="00D61892">
        <w:rPr>
          <w:rFonts w:cs="Times New Roman"/>
          <w:b/>
          <w:sz w:val="28"/>
          <w:szCs w:val="28"/>
        </w:rPr>
        <w:t xml:space="preserve"> </w:t>
      </w:r>
      <w:r w:rsidRPr="00D61892">
        <w:rPr>
          <w:rFonts w:cs="Times New Roman"/>
          <w:b/>
          <w:sz w:val="28"/>
          <w:szCs w:val="28"/>
        </w:rPr>
        <w:t>54 статью</w:t>
      </w:r>
      <w:r w:rsidR="00511077" w:rsidRPr="00D61892">
        <w:rPr>
          <w:rFonts w:cs="Times New Roman"/>
          <w:b/>
          <w:sz w:val="28"/>
          <w:szCs w:val="28"/>
        </w:rPr>
        <w:t xml:space="preserve"> изложить в следующей редакции:</w:t>
      </w:r>
    </w:p>
    <w:p w:rsidR="00FE5857" w:rsidRPr="00D61892" w:rsidRDefault="00EF2149" w:rsidP="00EF2149">
      <w:pPr>
        <w:pStyle w:val="ConsNormal"/>
        <w:ind w:firstLine="0"/>
        <w:jc w:val="both"/>
        <w:rPr>
          <w:rFonts w:ascii="Times New Roman" w:hAnsi="Times New Roman"/>
          <w:sz w:val="28"/>
          <w:szCs w:val="28"/>
        </w:rPr>
      </w:pPr>
      <w:r w:rsidRPr="00D61892">
        <w:rPr>
          <w:sz w:val="28"/>
          <w:szCs w:val="28"/>
        </w:rPr>
        <w:t xml:space="preserve">        </w:t>
      </w:r>
      <w:r w:rsidRPr="00D61892">
        <w:rPr>
          <w:rFonts w:ascii="Times New Roman" w:hAnsi="Times New Roman"/>
          <w:sz w:val="28"/>
          <w:szCs w:val="28"/>
        </w:rPr>
        <w:t xml:space="preserve"> </w:t>
      </w:r>
      <w:r w:rsidR="00511077" w:rsidRPr="00D61892">
        <w:rPr>
          <w:rFonts w:ascii="Times New Roman" w:hAnsi="Times New Roman"/>
          <w:sz w:val="28"/>
          <w:szCs w:val="28"/>
        </w:rPr>
        <w:t>«</w:t>
      </w:r>
      <w:r w:rsidR="00FE5857" w:rsidRPr="00D61892">
        <w:rPr>
          <w:rFonts w:ascii="Times New Roman" w:hAnsi="Times New Roman"/>
          <w:sz w:val="28"/>
          <w:szCs w:val="28"/>
        </w:rPr>
        <w:t>Статья 54. Состав муниципального имущества</w:t>
      </w:r>
    </w:p>
    <w:p w:rsidR="00511077" w:rsidRPr="00D61892" w:rsidRDefault="00EF2149" w:rsidP="00EF2149">
      <w:pPr>
        <w:pStyle w:val="ConsNormal"/>
        <w:ind w:firstLine="0"/>
        <w:jc w:val="both"/>
        <w:rPr>
          <w:rFonts w:ascii="Times New Roman" w:hAnsi="Times New Roman"/>
          <w:sz w:val="28"/>
          <w:szCs w:val="28"/>
        </w:rPr>
      </w:pPr>
      <w:r w:rsidRPr="00D61892">
        <w:rPr>
          <w:sz w:val="28"/>
          <w:szCs w:val="28"/>
        </w:rPr>
        <w:t xml:space="preserve">        </w:t>
      </w:r>
      <w:r w:rsidR="005A7070">
        <w:rPr>
          <w:rFonts w:ascii="Times New Roman" w:hAnsi="Times New Roman"/>
          <w:sz w:val="28"/>
          <w:szCs w:val="28"/>
        </w:rPr>
        <w:t>1</w:t>
      </w:r>
      <w:r w:rsidR="00511077" w:rsidRPr="00D61892">
        <w:rPr>
          <w:rFonts w:ascii="Times New Roman" w:hAnsi="Times New Roman"/>
          <w:sz w:val="28"/>
          <w:szCs w:val="28"/>
        </w:rPr>
        <w:t>. В собственности Поселения может находиться:</w:t>
      </w:r>
    </w:p>
    <w:p w:rsidR="00511077" w:rsidRPr="00D61892" w:rsidRDefault="00EF2149" w:rsidP="00EF2149">
      <w:pPr>
        <w:pStyle w:val="ConsNormal"/>
        <w:ind w:firstLine="0"/>
        <w:jc w:val="both"/>
        <w:rPr>
          <w:rFonts w:ascii="Times New Roman" w:hAnsi="Times New Roman"/>
          <w:sz w:val="28"/>
          <w:szCs w:val="28"/>
        </w:rPr>
      </w:pPr>
      <w:r w:rsidRPr="00D61892">
        <w:rPr>
          <w:sz w:val="28"/>
          <w:szCs w:val="28"/>
        </w:rPr>
        <w:t xml:space="preserve">        </w:t>
      </w:r>
      <w:r w:rsidR="00511077" w:rsidRPr="00D61892">
        <w:rPr>
          <w:rFonts w:ascii="Times New Roman" w:hAnsi="Times New Roman"/>
          <w:sz w:val="28"/>
          <w:szCs w:val="28"/>
        </w:rPr>
        <w:t>1) имущество, предназначенное для решения установленных Федеральным законом № 131-ФЗ вопросов местного значения;</w:t>
      </w:r>
    </w:p>
    <w:p w:rsidR="00511077" w:rsidRPr="00D61892" w:rsidRDefault="00EF2149" w:rsidP="00EF2149">
      <w:pPr>
        <w:pStyle w:val="ConsNormal"/>
        <w:ind w:firstLine="0"/>
        <w:jc w:val="both"/>
        <w:rPr>
          <w:rFonts w:ascii="Times New Roman" w:hAnsi="Times New Roman"/>
          <w:sz w:val="28"/>
          <w:szCs w:val="28"/>
        </w:rPr>
      </w:pPr>
      <w:r w:rsidRPr="00D61892">
        <w:rPr>
          <w:sz w:val="28"/>
          <w:szCs w:val="28"/>
        </w:rPr>
        <w:t xml:space="preserve">        </w:t>
      </w:r>
      <w:r w:rsidR="00511077" w:rsidRPr="00D61892">
        <w:rPr>
          <w:rFonts w:ascii="Times New Roman" w:hAnsi="Times New Roman"/>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511077" w:rsidRPr="00D61892"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00511077" w:rsidRPr="00D61892">
        <w:rPr>
          <w:rFonts w:cs="Times New Roman"/>
          <w:sz w:val="28"/>
          <w:szCs w:val="2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511077" w:rsidRPr="00D61892"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00511077" w:rsidRPr="00D61892">
        <w:rPr>
          <w:rFonts w:cs="Times New Roman"/>
          <w:sz w:val="28"/>
          <w:szCs w:val="28"/>
        </w:rPr>
        <w:t xml:space="preserve">4) имущество, необходимое для решения вопросов, право </w:t>
      </w:r>
      <w:r w:rsidRPr="00D61892">
        <w:rPr>
          <w:rFonts w:cs="Times New Roman"/>
          <w:sz w:val="28"/>
          <w:szCs w:val="28"/>
        </w:rPr>
        <w:t>решения,</w:t>
      </w:r>
      <w:r w:rsidR="00511077" w:rsidRPr="00D61892">
        <w:rPr>
          <w:rFonts w:cs="Times New Roman"/>
          <w:sz w:val="28"/>
          <w:szCs w:val="2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511077" w:rsidRPr="00D61892" w:rsidRDefault="00EF2149" w:rsidP="00EF2149">
      <w:pPr>
        <w:autoSpaceDE w:val="0"/>
        <w:autoSpaceDN w:val="0"/>
        <w:adjustRightInd w:val="0"/>
        <w:jc w:val="both"/>
        <w:rPr>
          <w:rFonts w:cs="Times New Roman"/>
          <w:sz w:val="28"/>
          <w:szCs w:val="28"/>
        </w:rPr>
      </w:pPr>
      <w:r w:rsidRPr="00D61892">
        <w:rPr>
          <w:rFonts w:eastAsia="Times New Roman" w:cs="Times New Roman"/>
          <w:sz w:val="28"/>
          <w:szCs w:val="28"/>
          <w:lang w:eastAsia="ru-RU"/>
        </w:rPr>
        <w:t xml:space="preserve">        </w:t>
      </w:r>
      <w:r w:rsidR="00511077" w:rsidRPr="00D61892">
        <w:rPr>
          <w:rFonts w:cs="Times New Roman"/>
          <w:sz w:val="28"/>
          <w:szCs w:val="28"/>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BC356E"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11077" w:rsidRPr="00D61892">
        <w:rPr>
          <w:rFonts w:cs="Times New Roman"/>
          <w:sz w:val="28"/>
          <w:szCs w:val="28"/>
        </w:rPr>
        <w:t xml:space="preserve">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w:t>
      </w:r>
      <w:r w:rsidR="00511077" w:rsidRPr="00D61892">
        <w:rPr>
          <w:rFonts w:cs="Times New Roman"/>
          <w:sz w:val="28"/>
          <w:szCs w:val="28"/>
        </w:rPr>
        <w:lastRenderedPageBreak/>
        <w:t>назначения имущества) либо отчуждению. Порядок и сроки отчуждения такого имущества устанавливаются федеральным законом.»</w:t>
      </w:r>
    </w:p>
    <w:p w:rsidR="0055250A" w:rsidRPr="00D61892" w:rsidRDefault="00EF2149" w:rsidP="00EF2149">
      <w:pPr>
        <w:shd w:val="clear" w:color="auto" w:fill="FFFFFF"/>
        <w:tabs>
          <w:tab w:val="left" w:leader="underscore" w:pos="2179"/>
        </w:tabs>
        <w:jc w:val="both"/>
        <w:rPr>
          <w:rFonts w:cs="Times New Roman"/>
          <w:b/>
          <w:bCs/>
          <w:sz w:val="28"/>
          <w:szCs w:val="28"/>
        </w:rPr>
      </w:pPr>
      <w:r w:rsidRPr="00D61892">
        <w:rPr>
          <w:rFonts w:eastAsia="Times New Roman" w:cs="Times New Roman"/>
          <w:sz w:val="28"/>
          <w:szCs w:val="28"/>
          <w:lang w:eastAsia="ru-RU"/>
        </w:rPr>
        <w:t xml:space="preserve">        </w:t>
      </w:r>
      <w:r w:rsidR="0055250A" w:rsidRPr="00D61892">
        <w:rPr>
          <w:rFonts w:cs="Times New Roman"/>
          <w:b/>
          <w:color w:val="000000"/>
          <w:spacing w:val="-1"/>
          <w:sz w:val="28"/>
          <w:szCs w:val="28"/>
        </w:rPr>
        <w:t>1.</w:t>
      </w:r>
      <w:r w:rsidR="007E5AA7">
        <w:rPr>
          <w:rFonts w:cs="Times New Roman"/>
          <w:b/>
          <w:color w:val="000000"/>
          <w:spacing w:val="-1"/>
          <w:sz w:val="28"/>
          <w:szCs w:val="28"/>
        </w:rPr>
        <w:t>10</w:t>
      </w:r>
      <w:r w:rsidR="0055250A" w:rsidRPr="00D61892">
        <w:rPr>
          <w:rFonts w:cs="Times New Roman"/>
          <w:b/>
          <w:color w:val="000000"/>
          <w:spacing w:val="-1"/>
          <w:sz w:val="28"/>
          <w:szCs w:val="28"/>
        </w:rPr>
        <w:t xml:space="preserve">. </w:t>
      </w:r>
      <w:r w:rsidR="007E5AA7">
        <w:rPr>
          <w:rFonts w:cs="Times New Roman"/>
          <w:b/>
          <w:color w:val="000000"/>
          <w:spacing w:val="-1"/>
          <w:sz w:val="28"/>
          <w:szCs w:val="28"/>
        </w:rPr>
        <w:t>Г</w:t>
      </w:r>
      <w:r w:rsidR="0055250A" w:rsidRPr="00D61892">
        <w:rPr>
          <w:rFonts w:cs="Times New Roman"/>
          <w:b/>
          <w:color w:val="000000"/>
          <w:spacing w:val="-1"/>
          <w:sz w:val="28"/>
          <w:szCs w:val="28"/>
        </w:rPr>
        <w:t xml:space="preserve">лаву </w:t>
      </w:r>
      <w:r w:rsidRPr="00D61892">
        <w:rPr>
          <w:rFonts w:cs="Times New Roman"/>
          <w:b/>
          <w:color w:val="000000"/>
          <w:spacing w:val="-1"/>
          <w:sz w:val="28"/>
          <w:szCs w:val="28"/>
        </w:rPr>
        <w:t xml:space="preserve">9 </w:t>
      </w:r>
      <w:r w:rsidRPr="00D61892">
        <w:rPr>
          <w:rFonts w:cs="Times New Roman"/>
          <w:b/>
          <w:bCs/>
          <w:sz w:val="28"/>
          <w:szCs w:val="28"/>
        </w:rPr>
        <w:t>дополнить</w:t>
      </w:r>
      <w:r w:rsidR="0055250A" w:rsidRPr="00D61892">
        <w:rPr>
          <w:rFonts w:cs="Times New Roman"/>
          <w:b/>
          <w:bCs/>
          <w:sz w:val="28"/>
          <w:szCs w:val="28"/>
        </w:rPr>
        <w:t xml:space="preserve"> статьей 74.1 следующего содержания:</w:t>
      </w:r>
    </w:p>
    <w:p w:rsidR="0055250A" w:rsidRPr="00D61892" w:rsidRDefault="0055250A" w:rsidP="00EF2149">
      <w:pPr>
        <w:jc w:val="both"/>
        <w:rPr>
          <w:rFonts w:cs="Times New Roman"/>
          <w:sz w:val="28"/>
          <w:szCs w:val="28"/>
        </w:rPr>
      </w:pPr>
      <w:r w:rsidRPr="00D61892">
        <w:rPr>
          <w:rFonts w:cs="Times New Roman"/>
          <w:sz w:val="28"/>
          <w:szCs w:val="28"/>
        </w:rPr>
        <w:t>«Статья 74.1 Ответственность Думы Поселения перед государством</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1. Ответственность Думы Поселения перед государством наступает в случае, если соответствующим судом установлено, что:</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2) избранная в правомочном составе Дума Поселения в течение трех месяцев подряд не проводила правомочного заседания;</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3) вновь избранная в правомочном составе Дума Поселения в течение трех месяцев подряд не проводила правомочного заседания.»</w:t>
      </w:r>
    </w:p>
    <w:p w:rsidR="0055250A" w:rsidRPr="00D61892" w:rsidRDefault="00EF2149" w:rsidP="00EF2149">
      <w:pPr>
        <w:jc w:val="both"/>
        <w:rPr>
          <w:rFonts w:cs="Times New Roman"/>
          <w:bCs/>
          <w:sz w:val="28"/>
          <w:szCs w:val="28"/>
        </w:rPr>
      </w:pPr>
      <w:r w:rsidRPr="00D61892">
        <w:rPr>
          <w:rFonts w:eastAsia="Times New Roman" w:cs="Times New Roman"/>
          <w:sz w:val="28"/>
          <w:szCs w:val="28"/>
          <w:lang w:eastAsia="ru-RU"/>
        </w:rPr>
        <w:t xml:space="preserve">        </w:t>
      </w:r>
      <w:r w:rsidR="0055250A" w:rsidRPr="00D61892">
        <w:rPr>
          <w:rFonts w:cs="Times New Roman"/>
          <w:b/>
          <w:bCs/>
          <w:sz w:val="28"/>
          <w:szCs w:val="28"/>
        </w:rPr>
        <w:t>1.</w:t>
      </w:r>
      <w:r w:rsidR="007E5AA7">
        <w:rPr>
          <w:rFonts w:cs="Times New Roman"/>
          <w:b/>
          <w:bCs/>
          <w:sz w:val="28"/>
          <w:szCs w:val="28"/>
        </w:rPr>
        <w:t>11.</w:t>
      </w:r>
      <w:r w:rsidR="0055250A" w:rsidRPr="00D61892">
        <w:rPr>
          <w:rFonts w:cs="Times New Roman"/>
          <w:b/>
          <w:bCs/>
          <w:sz w:val="28"/>
          <w:szCs w:val="28"/>
        </w:rPr>
        <w:t xml:space="preserve"> </w:t>
      </w:r>
      <w:r w:rsidR="007E5AA7">
        <w:rPr>
          <w:rFonts w:cs="Times New Roman"/>
          <w:b/>
          <w:bCs/>
          <w:sz w:val="28"/>
          <w:szCs w:val="28"/>
        </w:rPr>
        <w:t>Г</w:t>
      </w:r>
      <w:r w:rsidR="0055250A" w:rsidRPr="00D61892">
        <w:rPr>
          <w:rFonts w:cs="Times New Roman"/>
          <w:b/>
          <w:bCs/>
          <w:sz w:val="28"/>
          <w:szCs w:val="28"/>
        </w:rPr>
        <w:t>лаву 9 дополнить статьей 74.2 следующего содержания:</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Pr="00D61892">
        <w:rPr>
          <w:rFonts w:cs="Times New Roman"/>
          <w:bCs/>
          <w:sz w:val="28"/>
          <w:szCs w:val="28"/>
        </w:rPr>
        <w:t xml:space="preserve"> </w:t>
      </w:r>
      <w:r w:rsidR="0055250A" w:rsidRPr="00D61892">
        <w:rPr>
          <w:rFonts w:cs="Times New Roman"/>
          <w:bCs/>
          <w:sz w:val="28"/>
          <w:szCs w:val="28"/>
        </w:rPr>
        <w:t>«</w:t>
      </w:r>
      <w:r w:rsidR="0055250A" w:rsidRPr="00D61892">
        <w:rPr>
          <w:rFonts w:cs="Times New Roman"/>
          <w:sz w:val="28"/>
          <w:szCs w:val="28"/>
        </w:rPr>
        <w:t>Статья 74.2. Ответственность главы Поселения перед государством</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1. Ответственность Главы Поселения перед государством наступает в случае:</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w:t>
      </w:r>
      <w:r w:rsidR="00FD44C9">
        <w:rPr>
          <w:rFonts w:cs="Times New Roman"/>
          <w:sz w:val="28"/>
          <w:szCs w:val="28"/>
        </w:rPr>
        <w:t>й области, Уставу Поселения</w:t>
      </w:r>
      <w:r w:rsidR="0055250A" w:rsidRPr="00D61892">
        <w:rPr>
          <w:rFonts w:cs="Times New Roman"/>
          <w:sz w:val="28"/>
          <w:szCs w:val="28"/>
        </w:rPr>
        <w:t>,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55250A" w:rsidRPr="00D61892" w:rsidRDefault="00EF2149" w:rsidP="00EF2149">
      <w:pPr>
        <w:jc w:val="both"/>
        <w:rPr>
          <w:rFonts w:cs="Times New Roman"/>
          <w:sz w:val="28"/>
          <w:szCs w:val="28"/>
        </w:rPr>
      </w:pPr>
      <w:r w:rsidRPr="00D61892">
        <w:rPr>
          <w:rFonts w:eastAsia="Times New Roman" w:cs="Times New Roman"/>
          <w:sz w:val="28"/>
          <w:szCs w:val="28"/>
          <w:lang w:eastAsia="ru-RU"/>
        </w:rPr>
        <w:t xml:space="preserve">        </w:t>
      </w:r>
      <w:r w:rsidR="0055250A" w:rsidRPr="00D61892">
        <w:rPr>
          <w:rFonts w:cs="Times New Roman"/>
          <w:sz w:val="28"/>
          <w:szCs w:val="28"/>
        </w:rPr>
        <w:t>2) совершения Главой П</w:t>
      </w:r>
      <w:r w:rsidR="00D61892" w:rsidRPr="00D61892">
        <w:rPr>
          <w:rFonts w:cs="Times New Roman"/>
          <w:sz w:val="28"/>
          <w:szCs w:val="28"/>
        </w:rPr>
        <w:t>о</w:t>
      </w:r>
      <w:r w:rsidR="0055250A" w:rsidRPr="00D61892">
        <w:rPr>
          <w:rFonts w:cs="Times New Roman"/>
          <w:sz w:val="28"/>
          <w:szCs w:val="28"/>
        </w:rPr>
        <w:t>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765E3" w:rsidRPr="00D61892" w:rsidRDefault="00EF2149" w:rsidP="00EF2149">
      <w:pPr>
        <w:jc w:val="both"/>
        <w:rPr>
          <w:rFonts w:eastAsia="Times New Roman" w:cs="Times New Roman"/>
          <w:sz w:val="28"/>
          <w:szCs w:val="28"/>
          <w:lang w:eastAsia="ru-RU"/>
        </w:rPr>
      </w:pPr>
      <w:r w:rsidRPr="00D61892">
        <w:rPr>
          <w:rFonts w:eastAsia="Times New Roman" w:cs="Times New Roman"/>
          <w:sz w:val="28"/>
          <w:szCs w:val="28"/>
          <w:lang w:eastAsia="ru-RU"/>
        </w:rPr>
        <w:lastRenderedPageBreak/>
        <w:t xml:space="preserve">        </w:t>
      </w:r>
      <w:r w:rsidR="0055250A" w:rsidRPr="00D61892">
        <w:rPr>
          <w:rFonts w:cs="Times New Roman"/>
          <w:sz w:val="28"/>
          <w:szCs w:val="28"/>
        </w:rPr>
        <w:t>2. Ответственность Главы</w:t>
      </w:r>
      <w:r w:rsidR="00D61892" w:rsidRPr="00D61892">
        <w:rPr>
          <w:rFonts w:cs="Times New Roman"/>
          <w:sz w:val="28"/>
          <w:szCs w:val="28"/>
        </w:rPr>
        <w:t xml:space="preserve"> Поселения</w:t>
      </w:r>
      <w:r w:rsidR="0055250A" w:rsidRPr="00D61892">
        <w:rPr>
          <w:rFonts w:cs="Times New Roman"/>
          <w:sz w:val="28"/>
          <w:szCs w:val="28"/>
        </w:rPr>
        <w:t xml:space="preserve"> наступает в порядке и сроки, установленные федеральным законодательством.».</w:t>
      </w:r>
    </w:p>
    <w:p w:rsidR="000A1B94" w:rsidRPr="00D61892" w:rsidRDefault="00EF2149" w:rsidP="00EF2149">
      <w:pPr>
        <w:autoSpaceDE w:val="0"/>
        <w:autoSpaceDN w:val="0"/>
        <w:adjustRightInd w:val="0"/>
        <w:jc w:val="both"/>
        <w:rPr>
          <w:rFonts w:eastAsia="Times New Roman" w:cs="Times New Roman"/>
          <w:sz w:val="28"/>
          <w:szCs w:val="28"/>
          <w:lang w:eastAsia="ru-RU"/>
        </w:rPr>
      </w:pPr>
      <w:bookmarkStart w:id="6" w:name="sub_40074"/>
      <w:r w:rsidRPr="00D61892">
        <w:rPr>
          <w:rFonts w:eastAsia="Times New Roman" w:cs="Times New Roman"/>
          <w:sz w:val="28"/>
          <w:szCs w:val="28"/>
          <w:lang w:eastAsia="ru-RU"/>
        </w:rPr>
        <w:t xml:space="preserve">        </w:t>
      </w:r>
      <w:r w:rsidR="002B4BEE" w:rsidRPr="00EF2149">
        <w:rPr>
          <w:rFonts w:eastAsia="Times New Roman" w:cs="Times New Roman"/>
          <w:sz w:val="28"/>
          <w:szCs w:val="28"/>
          <w:lang w:eastAsia="ru-RU"/>
        </w:rPr>
        <w:t>2.</w:t>
      </w:r>
      <w:r>
        <w:rPr>
          <w:rFonts w:eastAsia="Times New Roman" w:cs="Times New Roman"/>
          <w:b/>
          <w:sz w:val="28"/>
          <w:szCs w:val="28"/>
          <w:lang w:eastAsia="ru-RU"/>
        </w:rPr>
        <w:t xml:space="preserve"> </w:t>
      </w:r>
      <w:r w:rsidR="003D6F53" w:rsidRPr="00D61892">
        <w:rPr>
          <w:rFonts w:eastAsia="Times New Roman" w:cs="Times New Roman"/>
          <w:sz w:val="28"/>
          <w:szCs w:val="28"/>
          <w:lang w:eastAsia="ru-RU"/>
        </w:rPr>
        <w:t>В порядке, установленном Федеральным</w:t>
      </w:r>
      <w:r w:rsidR="007E5AA7">
        <w:rPr>
          <w:rFonts w:eastAsia="Times New Roman" w:cs="Times New Roman"/>
          <w:sz w:val="28"/>
          <w:szCs w:val="28"/>
          <w:lang w:eastAsia="ru-RU"/>
        </w:rPr>
        <w:t xml:space="preserve"> </w:t>
      </w:r>
      <w:r w:rsidR="003D6F53" w:rsidRPr="00D61892">
        <w:rPr>
          <w:rFonts w:eastAsia="Times New Roman" w:cs="Times New Roman"/>
          <w:sz w:val="28"/>
          <w:szCs w:val="28"/>
          <w:lang w:eastAsia="ru-RU"/>
        </w:rPr>
        <w:t>законом</w:t>
      </w:r>
      <w:r w:rsidR="007E5AA7">
        <w:rPr>
          <w:rFonts w:eastAsia="Times New Roman" w:cs="Times New Roman"/>
          <w:sz w:val="28"/>
          <w:szCs w:val="28"/>
          <w:lang w:eastAsia="ru-RU"/>
        </w:rPr>
        <w:t xml:space="preserve"> </w:t>
      </w:r>
      <w:r w:rsidR="003D6F53" w:rsidRPr="00D61892">
        <w:rPr>
          <w:rFonts w:eastAsia="Times New Roman" w:cs="Times New Roman"/>
          <w:sz w:val="28"/>
          <w:szCs w:val="28"/>
          <w:lang w:eastAsia="ru-RU"/>
        </w:rPr>
        <w:t>от 21.07.2005 года № 97-ФЗ «О государственной регистрации Уст</w:t>
      </w:r>
      <w:r w:rsidR="004237B7" w:rsidRPr="00D61892">
        <w:rPr>
          <w:rFonts w:eastAsia="Times New Roman" w:cs="Times New Roman"/>
          <w:sz w:val="28"/>
          <w:szCs w:val="28"/>
          <w:lang w:eastAsia="ru-RU"/>
        </w:rPr>
        <w:t>авов муниципальных образований»</w:t>
      </w:r>
      <w:r w:rsidR="003D6F53" w:rsidRPr="00D61892">
        <w:rPr>
          <w:rFonts w:eastAsia="Times New Roman" w:cs="Times New Roman"/>
          <w:sz w:val="28"/>
          <w:szCs w:val="28"/>
          <w:lang w:eastAsia="ru-RU"/>
        </w:rPr>
        <w:t>,</w:t>
      </w:r>
      <w:r w:rsidR="004237B7" w:rsidRPr="00D61892">
        <w:rPr>
          <w:rFonts w:eastAsia="Times New Roman" w:cs="Times New Roman"/>
          <w:sz w:val="28"/>
          <w:szCs w:val="28"/>
          <w:lang w:eastAsia="ru-RU"/>
        </w:rPr>
        <w:t xml:space="preserve"> предоставить муниципальный правовой акт о внесении изменений в Устав Ербогаченского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r w:rsidR="00157CAA" w:rsidRPr="00D61892">
        <w:rPr>
          <w:rFonts w:eastAsia="Times New Roman" w:cs="Times New Roman"/>
          <w:sz w:val="28"/>
          <w:szCs w:val="28"/>
          <w:lang w:eastAsia="ru-RU"/>
        </w:rPr>
        <w:t>е</w:t>
      </w:r>
      <w:r w:rsidR="004237B7" w:rsidRPr="00D61892">
        <w:rPr>
          <w:rFonts w:eastAsia="Times New Roman" w:cs="Times New Roman"/>
          <w:sz w:val="28"/>
          <w:szCs w:val="28"/>
          <w:lang w:eastAsia="ru-RU"/>
        </w:rPr>
        <w:t xml:space="preserve"> 15 дней.</w:t>
      </w:r>
    </w:p>
    <w:p w:rsidR="000A1B94" w:rsidRPr="00D61892" w:rsidRDefault="00EF2149"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2B4BEE" w:rsidRPr="00EF2149">
        <w:rPr>
          <w:rFonts w:eastAsia="Times New Roman" w:cs="Times New Roman"/>
          <w:sz w:val="28"/>
          <w:szCs w:val="28"/>
          <w:lang w:eastAsia="ru-RU"/>
        </w:rPr>
        <w:t>3.</w:t>
      </w:r>
      <w:r>
        <w:rPr>
          <w:rFonts w:eastAsia="Times New Roman" w:cs="Times New Roman"/>
          <w:sz w:val="28"/>
          <w:szCs w:val="28"/>
          <w:lang w:eastAsia="ru-RU"/>
        </w:rPr>
        <w:t xml:space="preserve"> </w:t>
      </w:r>
      <w:r w:rsidR="00FD44C9">
        <w:rPr>
          <w:rFonts w:eastAsia="Times New Roman" w:cs="Times New Roman"/>
          <w:sz w:val="28"/>
          <w:szCs w:val="28"/>
          <w:lang w:eastAsia="ru-RU"/>
        </w:rPr>
        <w:t xml:space="preserve">Главе </w:t>
      </w:r>
      <w:r w:rsidR="004237B7" w:rsidRPr="00D61892">
        <w:rPr>
          <w:rFonts w:eastAsia="Times New Roman" w:cs="Times New Roman"/>
          <w:sz w:val="28"/>
          <w:szCs w:val="28"/>
          <w:lang w:eastAsia="ru-RU"/>
        </w:rPr>
        <w:t xml:space="preserve">Ербогаченского муниципального образования опубликовать </w:t>
      </w:r>
      <w:r w:rsidR="00157CAA" w:rsidRPr="00D61892">
        <w:rPr>
          <w:rFonts w:eastAsia="Times New Roman" w:cs="Times New Roman"/>
          <w:sz w:val="28"/>
          <w:szCs w:val="28"/>
          <w:lang w:eastAsia="ru-RU"/>
        </w:rPr>
        <w:t>настоящее решение после государственной регистрации в течении 7 дней и направить в Управление Министерства юстиции Российской Федерации по Иркутской</w:t>
      </w:r>
      <w:r w:rsidR="00324223" w:rsidRPr="00D61892">
        <w:rPr>
          <w:rFonts w:eastAsia="Times New Roman" w:cs="Times New Roman"/>
          <w:sz w:val="28"/>
          <w:szCs w:val="28"/>
          <w:lang w:eastAsia="ru-RU"/>
        </w:rPr>
        <w:t xml:space="preserve"> области сведения об источнике </w:t>
      </w:r>
      <w:r w:rsidR="00157CAA" w:rsidRPr="00D61892">
        <w:rPr>
          <w:rFonts w:eastAsia="Times New Roman" w:cs="Times New Roman"/>
          <w:sz w:val="28"/>
          <w:szCs w:val="28"/>
          <w:lang w:eastAsia="ru-RU"/>
        </w:rPr>
        <w:t xml:space="preserve">и о дате официального опубликования (обнародования) настоящего решения </w:t>
      </w:r>
      <w:r w:rsidRPr="00D61892">
        <w:rPr>
          <w:rFonts w:eastAsia="Times New Roman" w:cs="Times New Roman"/>
          <w:sz w:val="28"/>
          <w:szCs w:val="28"/>
          <w:lang w:eastAsia="ru-RU"/>
        </w:rPr>
        <w:t>для включения</w:t>
      </w:r>
      <w:r w:rsidR="00324223" w:rsidRPr="00D61892">
        <w:rPr>
          <w:rFonts w:eastAsia="Times New Roman" w:cs="Times New Roman"/>
          <w:sz w:val="28"/>
          <w:szCs w:val="28"/>
          <w:lang w:eastAsia="ru-RU"/>
        </w:rPr>
        <w:t xml:space="preserve"> указанных сведений в государственный </w:t>
      </w:r>
      <w:r w:rsidR="00157CAA" w:rsidRPr="00D61892">
        <w:rPr>
          <w:rFonts w:eastAsia="Times New Roman" w:cs="Times New Roman"/>
          <w:sz w:val="28"/>
          <w:szCs w:val="28"/>
          <w:lang w:eastAsia="ru-RU"/>
        </w:rPr>
        <w:t xml:space="preserve">реестр уставов муниципальных образований Иркутской области </w:t>
      </w:r>
      <w:r w:rsidR="00324223" w:rsidRPr="00D61892">
        <w:rPr>
          <w:rFonts w:eastAsia="Times New Roman" w:cs="Times New Roman"/>
          <w:sz w:val="28"/>
          <w:szCs w:val="28"/>
          <w:lang w:eastAsia="ru-RU"/>
        </w:rPr>
        <w:t xml:space="preserve">в </w:t>
      </w:r>
      <w:r w:rsidR="00157CAA" w:rsidRPr="00D61892">
        <w:rPr>
          <w:rFonts w:eastAsia="Times New Roman" w:cs="Times New Roman"/>
          <w:sz w:val="28"/>
          <w:szCs w:val="28"/>
          <w:lang w:eastAsia="ru-RU"/>
        </w:rPr>
        <w:t>10-дневный срок.</w:t>
      </w:r>
    </w:p>
    <w:p w:rsidR="002B4BEE" w:rsidRPr="00D61892" w:rsidRDefault="00EF2149"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D61892">
        <w:rPr>
          <w:rFonts w:eastAsia="Times New Roman" w:cs="Times New Roman"/>
          <w:sz w:val="28"/>
          <w:szCs w:val="28"/>
          <w:lang w:eastAsia="ru-RU"/>
        </w:rPr>
        <w:t xml:space="preserve">        </w:t>
      </w:r>
      <w:r w:rsidR="004237B7" w:rsidRPr="00EF2149">
        <w:rPr>
          <w:rFonts w:eastAsia="Times New Roman" w:cs="Times New Roman"/>
          <w:sz w:val="28"/>
          <w:szCs w:val="28"/>
          <w:lang w:eastAsia="ar-SA"/>
        </w:rPr>
        <w:t>4.</w:t>
      </w:r>
      <w:r w:rsidR="004237B7" w:rsidRPr="00D61892">
        <w:rPr>
          <w:rFonts w:eastAsia="Times New Roman" w:cs="Times New Roman"/>
          <w:b/>
          <w:sz w:val="28"/>
          <w:szCs w:val="28"/>
          <w:lang w:eastAsia="ar-SA"/>
        </w:rPr>
        <w:t xml:space="preserve"> </w:t>
      </w:r>
      <w:r w:rsidR="002B4BEE" w:rsidRPr="00D61892">
        <w:rPr>
          <w:rFonts w:eastAsia="Times New Roman" w:cs="Times New Roman"/>
          <w:sz w:val="28"/>
          <w:szCs w:val="28"/>
          <w:lang w:eastAsia="ru-RU"/>
        </w:rPr>
        <w:t xml:space="preserve">Настоящее решение вступает в силу </w:t>
      </w:r>
      <w:r w:rsidRPr="00D61892">
        <w:rPr>
          <w:rFonts w:eastAsia="Times New Roman" w:cs="Times New Roman"/>
          <w:sz w:val="28"/>
          <w:szCs w:val="28"/>
          <w:lang w:eastAsia="ru-RU"/>
        </w:rPr>
        <w:t>после государственной</w:t>
      </w:r>
      <w:r w:rsidR="004237B7" w:rsidRPr="00D61892">
        <w:rPr>
          <w:rFonts w:eastAsia="Times New Roman" w:cs="Times New Roman"/>
          <w:sz w:val="28"/>
          <w:szCs w:val="28"/>
          <w:lang w:eastAsia="ru-RU"/>
        </w:rPr>
        <w:t xml:space="preserve"> регистрации и</w:t>
      </w:r>
      <w:r w:rsidR="002B4BEE" w:rsidRPr="00D61892">
        <w:rPr>
          <w:rFonts w:eastAsia="Times New Roman" w:cs="Times New Roman"/>
          <w:sz w:val="28"/>
          <w:szCs w:val="28"/>
          <w:lang w:eastAsia="ru-RU"/>
        </w:rPr>
        <w:t xml:space="preserve"> официального опубликования</w:t>
      </w:r>
      <w:r w:rsidR="009C60C3">
        <w:rPr>
          <w:rFonts w:eastAsia="Times New Roman" w:cs="Times New Roman"/>
          <w:sz w:val="28"/>
          <w:szCs w:val="28"/>
          <w:lang w:eastAsia="ru-RU"/>
        </w:rPr>
        <w:t xml:space="preserve"> </w:t>
      </w:r>
      <w:r w:rsidR="002B4BEE" w:rsidRPr="00D61892">
        <w:rPr>
          <w:rFonts w:eastAsia="Times New Roman" w:cs="Times New Roman"/>
          <w:sz w:val="28"/>
          <w:szCs w:val="28"/>
          <w:lang w:eastAsia="ru-RU"/>
        </w:rPr>
        <w:t>в</w:t>
      </w:r>
      <w:r w:rsidR="009C60C3">
        <w:rPr>
          <w:rFonts w:eastAsia="Times New Roman" w:cs="Times New Roman"/>
          <w:sz w:val="28"/>
          <w:szCs w:val="28"/>
          <w:lang w:eastAsia="ru-RU"/>
        </w:rPr>
        <w:t xml:space="preserve"> </w:t>
      </w:r>
      <w:r w:rsidR="002B4BEE" w:rsidRPr="00D61892">
        <w:rPr>
          <w:rFonts w:eastAsia="Times New Roman" w:cs="Times New Roman"/>
          <w:sz w:val="28"/>
          <w:szCs w:val="28"/>
          <w:lang w:eastAsia="ru-RU"/>
        </w:rPr>
        <w:t>печатном</w:t>
      </w:r>
      <w:r w:rsidR="009C60C3">
        <w:rPr>
          <w:rFonts w:eastAsia="Times New Roman" w:cs="Times New Roman"/>
          <w:sz w:val="28"/>
          <w:szCs w:val="28"/>
          <w:lang w:eastAsia="ru-RU"/>
        </w:rPr>
        <w:t xml:space="preserve"> </w:t>
      </w:r>
      <w:r w:rsidR="002B4BEE" w:rsidRPr="00D61892">
        <w:rPr>
          <w:rFonts w:eastAsia="Times New Roman" w:cs="Times New Roman"/>
          <w:sz w:val="28"/>
          <w:szCs w:val="28"/>
          <w:lang w:eastAsia="ru-RU"/>
        </w:rPr>
        <w:t>издани</w:t>
      </w:r>
      <w:r w:rsidR="004237B7" w:rsidRPr="00D61892">
        <w:rPr>
          <w:rFonts w:eastAsia="Times New Roman" w:cs="Times New Roman"/>
          <w:sz w:val="28"/>
          <w:szCs w:val="28"/>
          <w:lang w:eastAsia="ru-RU"/>
        </w:rPr>
        <w:t xml:space="preserve">и </w:t>
      </w:r>
      <w:r w:rsidRPr="00D61892">
        <w:rPr>
          <w:rFonts w:eastAsia="Times New Roman" w:cs="Times New Roman"/>
          <w:sz w:val="28"/>
          <w:szCs w:val="28"/>
          <w:lang w:eastAsia="ru-RU"/>
        </w:rPr>
        <w:t>«</w:t>
      </w:r>
      <w:r w:rsidR="004237B7" w:rsidRPr="00D61892">
        <w:rPr>
          <w:rFonts w:eastAsia="Times New Roman" w:cs="Times New Roman"/>
          <w:sz w:val="28"/>
          <w:szCs w:val="28"/>
          <w:lang w:eastAsia="ru-RU"/>
        </w:rPr>
        <w:t>Ербогаченский вестник».</w:t>
      </w:r>
    </w:p>
    <w:p w:rsidR="000A1B94" w:rsidRDefault="00EF2149"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sz w:val="28"/>
          <w:szCs w:val="28"/>
          <w:lang w:eastAsia="ar-SA"/>
        </w:rPr>
      </w:pPr>
      <w:r w:rsidRPr="00D61892">
        <w:rPr>
          <w:rFonts w:eastAsia="Times New Roman" w:cs="Times New Roman"/>
          <w:sz w:val="28"/>
          <w:szCs w:val="28"/>
          <w:lang w:eastAsia="ru-RU"/>
        </w:rPr>
        <w:t xml:space="preserve">        </w:t>
      </w:r>
      <w:r w:rsidR="004237B7" w:rsidRPr="00EF2149">
        <w:rPr>
          <w:rFonts w:eastAsia="Times New Roman" w:cs="Times New Roman"/>
          <w:sz w:val="28"/>
          <w:szCs w:val="28"/>
          <w:lang w:eastAsia="ar-SA"/>
        </w:rPr>
        <w:t>5.</w:t>
      </w:r>
      <w:r>
        <w:rPr>
          <w:rFonts w:eastAsia="Times New Roman" w:cs="Times New Roman"/>
          <w:sz w:val="28"/>
          <w:szCs w:val="28"/>
          <w:lang w:eastAsia="ar-SA"/>
        </w:rPr>
        <w:t xml:space="preserve"> </w:t>
      </w:r>
      <w:r w:rsidR="002B4BEE" w:rsidRPr="00D61892">
        <w:rPr>
          <w:rFonts w:eastAsia="Times New Roman" w:cs="Times New Roman"/>
          <w:sz w:val="28"/>
          <w:szCs w:val="28"/>
          <w:lang w:eastAsia="ar-SA"/>
        </w:rPr>
        <w:t>Контроль за исполнением настоящего решения возложить на главу Ербогаченского муниципального образования.</w:t>
      </w:r>
    </w:p>
    <w:p w:rsidR="00FD44C9" w:rsidRPr="00D61892" w:rsidRDefault="00FD44C9"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sz w:val="28"/>
          <w:szCs w:val="28"/>
          <w:lang w:eastAsia="ar-SA"/>
        </w:rPr>
      </w:pPr>
    </w:p>
    <w:p w:rsidR="000A1B94" w:rsidRPr="00D61892" w:rsidRDefault="000A1B94"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sz w:val="28"/>
          <w:szCs w:val="28"/>
          <w:lang w:eastAsia="ar-SA"/>
        </w:rPr>
      </w:pPr>
    </w:p>
    <w:p w:rsidR="00157CAA" w:rsidRPr="00D61892" w:rsidRDefault="00157CAA"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Times New Roman" w:cs="Times New Roman"/>
          <w:sz w:val="28"/>
          <w:szCs w:val="28"/>
          <w:lang w:eastAsia="ru-RU"/>
        </w:rPr>
      </w:pPr>
      <w:r w:rsidRPr="00D61892">
        <w:rPr>
          <w:rFonts w:eastAsia="Times New Roman" w:cs="Times New Roman"/>
          <w:sz w:val="28"/>
          <w:szCs w:val="28"/>
          <w:lang w:eastAsia="ru-RU"/>
        </w:rPr>
        <w:t>Председатель Думы Ербогаченского</w:t>
      </w:r>
    </w:p>
    <w:p w:rsidR="00157CAA" w:rsidRPr="00D61892" w:rsidRDefault="00157CAA"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D61892">
        <w:rPr>
          <w:rFonts w:eastAsia="Times New Roman" w:cs="Times New Roman"/>
          <w:sz w:val="28"/>
          <w:szCs w:val="28"/>
          <w:lang w:eastAsia="ru-RU"/>
        </w:rPr>
        <w:t>муниципального образования                                            Л.Н. Пивоварова</w:t>
      </w:r>
    </w:p>
    <w:p w:rsidR="00157CAA" w:rsidRPr="00D61892" w:rsidRDefault="00157CAA"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p>
    <w:p w:rsidR="00157CAA" w:rsidRPr="00D61892" w:rsidRDefault="00157CAA"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p>
    <w:p w:rsidR="002B4BEE" w:rsidRPr="00D61892" w:rsidRDefault="002B4BEE"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D61892">
        <w:rPr>
          <w:rFonts w:eastAsia="Times New Roman" w:cs="Times New Roman"/>
          <w:sz w:val="28"/>
          <w:szCs w:val="28"/>
          <w:lang w:eastAsia="ru-RU"/>
        </w:rPr>
        <w:t xml:space="preserve">Глава  Ербогаченского </w:t>
      </w:r>
    </w:p>
    <w:p w:rsidR="002B4BEE" w:rsidRPr="00D61892" w:rsidRDefault="002B4BEE" w:rsidP="00EF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sz w:val="28"/>
          <w:szCs w:val="28"/>
          <w:lang w:eastAsia="ru-RU"/>
        </w:rPr>
      </w:pPr>
      <w:r w:rsidRPr="00D61892">
        <w:rPr>
          <w:rFonts w:eastAsia="Times New Roman" w:cs="Times New Roman"/>
          <w:sz w:val="28"/>
          <w:szCs w:val="28"/>
          <w:lang w:eastAsia="ru-RU"/>
        </w:rPr>
        <w:t xml:space="preserve">муниципального образования               </w:t>
      </w:r>
      <w:r w:rsidR="00FD44C9">
        <w:rPr>
          <w:rFonts w:eastAsia="Times New Roman" w:cs="Times New Roman"/>
          <w:sz w:val="28"/>
          <w:szCs w:val="28"/>
          <w:lang w:eastAsia="ru-RU"/>
        </w:rPr>
        <w:t xml:space="preserve">                              </w:t>
      </w:r>
      <w:r w:rsidRPr="00D61892">
        <w:rPr>
          <w:rFonts w:eastAsia="Times New Roman" w:cs="Times New Roman"/>
          <w:sz w:val="28"/>
          <w:szCs w:val="28"/>
          <w:lang w:eastAsia="ru-RU"/>
        </w:rPr>
        <w:t>Е.Н. Дроздова</w:t>
      </w:r>
      <w:bookmarkEnd w:id="6"/>
    </w:p>
    <w:p w:rsidR="00F5009D" w:rsidRPr="00D61892" w:rsidRDefault="00F5009D" w:rsidP="00EF2149">
      <w:pPr>
        <w:jc w:val="both"/>
        <w:rPr>
          <w:rFonts w:cs="Times New Roman"/>
          <w:sz w:val="28"/>
          <w:szCs w:val="28"/>
        </w:rPr>
      </w:pPr>
    </w:p>
    <w:sectPr w:rsidR="00F5009D" w:rsidRPr="00D61892" w:rsidSect="006B6316">
      <w:pgSz w:w="11906" w:h="16838"/>
      <w:pgMar w:top="1134" w:right="850" w:bottom="184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992"/>
    <w:multiLevelType w:val="hybridMultilevel"/>
    <w:tmpl w:val="CBBEB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433872"/>
    <w:multiLevelType w:val="hybridMultilevel"/>
    <w:tmpl w:val="52C2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E562B8"/>
    <w:multiLevelType w:val="hybridMultilevel"/>
    <w:tmpl w:val="68F045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46362B"/>
    <w:multiLevelType w:val="hybridMultilevel"/>
    <w:tmpl w:val="91DE7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D3F11"/>
    <w:multiLevelType w:val="hybridMultilevel"/>
    <w:tmpl w:val="F48C69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8BD6ABC"/>
    <w:multiLevelType w:val="hybridMultilevel"/>
    <w:tmpl w:val="17ECF8FA"/>
    <w:lvl w:ilvl="0" w:tplc="04190001">
      <w:start w:val="1"/>
      <w:numFmt w:val="bullet"/>
      <w:lvlText w:val=""/>
      <w:lvlJc w:val="left"/>
      <w:pPr>
        <w:ind w:left="1236" w:hanging="360"/>
      </w:pPr>
      <w:rPr>
        <w:rFonts w:ascii="Symbol" w:hAnsi="Symbol" w:hint="default"/>
      </w:rPr>
    </w:lvl>
    <w:lvl w:ilvl="1" w:tplc="04190003" w:tentative="1">
      <w:start w:val="1"/>
      <w:numFmt w:val="bullet"/>
      <w:lvlText w:val="o"/>
      <w:lvlJc w:val="left"/>
      <w:pPr>
        <w:ind w:left="1956" w:hanging="360"/>
      </w:pPr>
      <w:rPr>
        <w:rFonts w:ascii="Courier New" w:hAnsi="Courier New" w:cs="Courier New" w:hint="default"/>
      </w:rPr>
    </w:lvl>
    <w:lvl w:ilvl="2" w:tplc="04190005" w:tentative="1">
      <w:start w:val="1"/>
      <w:numFmt w:val="bullet"/>
      <w:lvlText w:val=""/>
      <w:lvlJc w:val="left"/>
      <w:pPr>
        <w:ind w:left="2676" w:hanging="360"/>
      </w:pPr>
      <w:rPr>
        <w:rFonts w:ascii="Wingdings" w:hAnsi="Wingdings" w:hint="default"/>
      </w:rPr>
    </w:lvl>
    <w:lvl w:ilvl="3" w:tplc="04190001" w:tentative="1">
      <w:start w:val="1"/>
      <w:numFmt w:val="bullet"/>
      <w:lvlText w:val=""/>
      <w:lvlJc w:val="left"/>
      <w:pPr>
        <w:ind w:left="3396" w:hanging="360"/>
      </w:pPr>
      <w:rPr>
        <w:rFonts w:ascii="Symbol" w:hAnsi="Symbol" w:hint="default"/>
      </w:rPr>
    </w:lvl>
    <w:lvl w:ilvl="4" w:tplc="04190003" w:tentative="1">
      <w:start w:val="1"/>
      <w:numFmt w:val="bullet"/>
      <w:lvlText w:val="o"/>
      <w:lvlJc w:val="left"/>
      <w:pPr>
        <w:ind w:left="4116" w:hanging="360"/>
      </w:pPr>
      <w:rPr>
        <w:rFonts w:ascii="Courier New" w:hAnsi="Courier New" w:cs="Courier New" w:hint="default"/>
      </w:rPr>
    </w:lvl>
    <w:lvl w:ilvl="5" w:tplc="04190005" w:tentative="1">
      <w:start w:val="1"/>
      <w:numFmt w:val="bullet"/>
      <w:lvlText w:val=""/>
      <w:lvlJc w:val="left"/>
      <w:pPr>
        <w:ind w:left="4836" w:hanging="360"/>
      </w:pPr>
      <w:rPr>
        <w:rFonts w:ascii="Wingdings" w:hAnsi="Wingdings" w:hint="default"/>
      </w:rPr>
    </w:lvl>
    <w:lvl w:ilvl="6" w:tplc="04190001" w:tentative="1">
      <w:start w:val="1"/>
      <w:numFmt w:val="bullet"/>
      <w:lvlText w:val=""/>
      <w:lvlJc w:val="left"/>
      <w:pPr>
        <w:ind w:left="5556" w:hanging="360"/>
      </w:pPr>
      <w:rPr>
        <w:rFonts w:ascii="Symbol" w:hAnsi="Symbol" w:hint="default"/>
      </w:rPr>
    </w:lvl>
    <w:lvl w:ilvl="7" w:tplc="04190003" w:tentative="1">
      <w:start w:val="1"/>
      <w:numFmt w:val="bullet"/>
      <w:lvlText w:val="o"/>
      <w:lvlJc w:val="left"/>
      <w:pPr>
        <w:ind w:left="6276" w:hanging="360"/>
      </w:pPr>
      <w:rPr>
        <w:rFonts w:ascii="Courier New" w:hAnsi="Courier New" w:cs="Courier New" w:hint="default"/>
      </w:rPr>
    </w:lvl>
    <w:lvl w:ilvl="8" w:tplc="04190005" w:tentative="1">
      <w:start w:val="1"/>
      <w:numFmt w:val="bullet"/>
      <w:lvlText w:val=""/>
      <w:lvlJc w:val="left"/>
      <w:pPr>
        <w:ind w:left="6996" w:hanging="360"/>
      </w:pPr>
      <w:rPr>
        <w:rFonts w:ascii="Wingdings" w:hAnsi="Wingdings" w:hint="default"/>
      </w:rPr>
    </w:lvl>
  </w:abstractNum>
  <w:abstractNum w:abstractNumId="6" w15:restartNumberingAfterBreak="0">
    <w:nsid w:val="513D475E"/>
    <w:multiLevelType w:val="hybridMultilevel"/>
    <w:tmpl w:val="AFCA8E08"/>
    <w:lvl w:ilvl="0" w:tplc="04190001">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abstractNum w:abstractNumId="7" w15:restartNumberingAfterBreak="0">
    <w:nsid w:val="6BE17752"/>
    <w:multiLevelType w:val="hybridMultilevel"/>
    <w:tmpl w:val="AC605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DC743C5"/>
    <w:multiLevelType w:val="hybridMultilevel"/>
    <w:tmpl w:val="6486F1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BB94551"/>
    <w:multiLevelType w:val="hybridMultilevel"/>
    <w:tmpl w:val="2310A568"/>
    <w:lvl w:ilvl="0" w:tplc="04190001">
      <w:start w:val="1"/>
      <w:numFmt w:val="bullet"/>
      <w:lvlText w:val=""/>
      <w:lvlJc w:val="left"/>
      <w:pPr>
        <w:ind w:left="1267" w:hanging="360"/>
      </w:pPr>
      <w:rPr>
        <w:rFonts w:ascii="Symbol" w:hAnsi="Symbol" w:hint="default"/>
      </w:rPr>
    </w:lvl>
    <w:lvl w:ilvl="1" w:tplc="04190003" w:tentative="1">
      <w:start w:val="1"/>
      <w:numFmt w:val="bullet"/>
      <w:lvlText w:val="o"/>
      <w:lvlJc w:val="left"/>
      <w:pPr>
        <w:ind w:left="1987" w:hanging="360"/>
      </w:pPr>
      <w:rPr>
        <w:rFonts w:ascii="Courier New" w:hAnsi="Courier New" w:cs="Courier New" w:hint="default"/>
      </w:rPr>
    </w:lvl>
    <w:lvl w:ilvl="2" w:tplc="04190005" w:tentative="1">
      <w:start w:val="1"/>
      <w:numFmt w:val="bullet"/>
      <w:lvlText w:val=""/>
      <w:lvlJc w:val="left"/>
      <w:pPr>
        <w:ind w:left="2707" w:hanging="360"/>
      </w:pPr>
      <w:rPr>
        <w:rFonts w:ascii="Wingdings" w:hAnsi="Wingdings" w:hint="default"/>
      </w:rPr>
    </w:lvl>
    <w:lvl w:ilvl="3" w:tplc="04190001" w:tentative="1">
      <w:start w:val="1"/>
      <w:numFmt w:val="bullet"/>
      <w:lvlText w:val=""/>
      <w:lvlJc w:val="left"/>
      <w:pPr>
        <w:ind w:left="3427" w:hanging="360"/>
      </w:pPr>
      <w:rPr>
        <w:rFonts w:ascii="Symbol" w:hAnsi="Symbol" w:hint="default"/>
      </w:rPr>
    </w:lvl>
    <w:lvl w:ilvl="4" w:tplc="04190003" w:tentative="1">
      <w:start w:val="1"/>
      <w:numFmt w:val="bullet"/>
      <w:lvlText w:val="o"/>
      <w:lvlJc w:val="left"/>
      <w:pPr>
        <w:ind w:left="4147" w:hanging="360"/>
      </w:pPr>
      <w:rPr>
        <w:rFonts w:ascii="Courier New" w:hAnsi="Courier New" w:cs="Courier New" w:hint="default"/>
      </w:rPr>
    </w:lvl>
    <w:lvl w:ilvl="5" w:tplc="04190005" w:tentative="1">
      <w:start w:val="1"/>
      <w:numFmt w:val="bullet"/>
      <w:lvlText w:val=""/>
      <w:lvlJc w:val="left"/>
      <w:pPr>
        <w:ind w:left="4867" w:hanging="360"/>
      </w:pPr>
      <w:rPr>
        <w:rFonts w:ascii="Wingdings" w:hAnsi="Wingdings" w:hint="default"/>
      </w:rPr>
    </w:lvl>
    <w:lvl w:ilvl="6" w:tplc="04190001" w:tentative="1">
      <w:start w:val="1"/>
      <w:numFmt w:val="bullet"/>
      <w:lvlText w:val=""/>
      <w:lvlJc w:val="left"/>
      <w:pPr>
        <w:ind w:left="5587" w:hanging="360"/>
      </w:pPr>
      <w:rPr>
        <w:rFonts w:ascii="Symbol" w:hAnsi="Symbol" w:hint="default"/>
      </w:rPr>
    </w:lvl>
    <w:lvl w:ilvl="7" w:tplc="04190003" w:tentative="1">
      <w:start w:val="1"/>
      <w:numFmt w:val="bullet"/>
      <w:lvlText w:val="o"/>
      <w:lvlJc w:val="left"/>
      <w:pPr>
        <w:ind w:left="6307" w:hanging="360"/>
      </w:pPr>
      <w:rPr>
        <w:rFonts w:ascii="Courier New" w:hAnsi="Courier New" w:cs="Courier New" w:hint="default"/>
      </w:rPr>
    </w:lvl>
    <w:lvl w:ilvl="8" w:tplc="04190005" w:tentative="1">
      <w:start w:val="1"/>
      <w:numFmt w:val="bullet"/>
      <w:lvlText w:val=""/>
      <w:lvlJc w:val="left"/>
      <w:pPr>
        <w:ind w:left="7027" w:hanging="360"/>
      </w:pPr>
      <w:rPr>
        <w:rFonts w:ascii="Wingdings" w:hAnsi="Wingdings" w:hint="default"/>
      </w:rPr>
    </w:lvl>
  </w:abstractNum>
  <w:num w:numId="1">
    <w:abstractNumId w:val="6"/>
  </w:num>
  <w:num w:numId="2">
    <w:abstractNumId w:val="9"/>
  </w:num>
  <w:num w:numId="3">
    <w:abstractNumId w:val="3"/>
  </w:num>
  <w:num w:numId="4">
    <w:abstractNumId w:val="8"/>
  </w:num>
  <w:num w:numId="5">
    <w:abstractNumId w:val="1"/>
  </w:num>
  <w:num w:numId="6">
    <w:abstractNumId w:val="4"/>
  </w:num>
  <w:num w:numId="7">
    <w:abstractNumId w:val="0"/>
  </w:num>
  <w:num w:numId="8">
    <w:abstractNumId w:val="2"/>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316625"/>
    <w:rsid w:val="00060FE5"/>
    <w:rsid w:val="0007067D"/>
    <w:rsid w:val="000A1B94"/>
    <w:rsid w:val="00157CAA"/>
    <w:rsid w:val="00162738"/>
    <w:rsid w:val="001B62EF"/>
    <w:rsid w:val="001F07D6"/>
    <w:rsid w:val="00207051"/>
    <w:rsid w:val="002A3B00"/>
    <w:rsid w:val="002B4BEE"/>
    <w:rsid w:val="00315556"/>
    <w:rsid w:val="00316625"/>
    <w:rsid w:val="00321E93"/>
    <w:rsid w:val="00324223"/>
    <w:rsid w:val="003576F8"/>
    <w:rsid w:val="00361D84"/>
    <w:rsid w:val="0037063E"/>
    <w:rsid w:val="003D6F53"/>
    <w:rsid w:val="003E3A6E"/>
    <w:rsid w:val="00412CC8"/>
    <w:rsid w:val="004237B7"/>
    <w:rsid w:val="004765E3"/>
    <w:rsid w:val="00482BEB"/>
    <w:rsid w:val="004867FD"/>
    <w:rsid w:val="00511077"/>
    <w:rsid w:val="0055250A"/>
    <w:rsid w:val="00593E52"/>
    <w:rsid w:val="005A7070"/>
    <w:rsid w:val="005C04CF"/>
    <w:rsid w:val="00635C25"/>
    <w:rsid w:val="00643136"/>
    <w:rsid w:val="006616F7"/>
    <w:rsid w:val="006835A1"/>
    <w:rsid w:val="006B6316"/>
    <w:rsid w:val="006B76CC"/>
    <w:rsid w:val="00715496"/>
    <w:rsid w:val="00715C61"/>
    <w:rsid w:val="0079308E"/>
    <w:rsid w:val="007C3C38"/>
    <w:rsid w:val="007D02DE"/>
    <w:rsid w:val="007E5AA7"/>
    <w:rsid w:val="00850B35"/>
    <w:rsid w:val="00876E4E"/>
    <w:rsid w:val="00963D58"/>
    <w:rsid w:val="00973B87"/>
    <w:rsid w:val="009C60C3"/>
    <w:rsid w:val="00A64B36"/>
    <w:rsid w:val="00A6716C"/>
    <w:rsid w:val="00A7146C"/>
    <w:rsid w:val="00A86D58"/>
    <w:rsid w:val="00A918B6"/>
    <w:rsid w:val="00AF7747"/>
    <w:rsid w:val="00B44F80"/>
    <w:rsid w:val="00B72D2D"/>
    <w:rsid w:val="00B80815"/>
    <w:rsid w:val="00BC356E"/>
    <w:rsid w:val="00C35B71"/>
    <w:rsid w:val="00C546E1"/>
    <w:rsid w:val="00CA12C0"/>
    <w:rsid w:val="00D61892"/>
    <w:rsid w:val="00D72B3B"/>
    <w:rsid w:val="00D8293E"/>
    <w:rsid w:val="00DB2075"/>
    <w:rsid w:val="00DD3130"/>
    <w:rsid w:val="00E0598D"/>
    <w:rsid w:val="00EA2AB7"/>
    <w:rsid w:val="00EE1217"/>
    <w:rsid w:val="00EF2149"/>
    <w:rsid w:val="00EF6283"/>
    <w:rsid w:val="00F055DE"/>
    <w:rsid w:val="00F5009D"/>
    <w:rsid w:val="00FD44C9"/>
    <w:rsid w:val="00FE5857"/>
    <w:rsid w:val="00FF63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322B"/>
  <w15:docId w15:val="{885A5951-FCEE-41E8-8BC7-1D4C8BBF4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4F80"/>
  </w:style>
  <w:style w:type="paragraph" w:styleId="1">
    <w:name w:val="heading 1"/>
    <w:basedOn w:val="a"/>
    <w:next w:val="a"/>
    <w:link w:val="10"/>
    <w:uiPriority w:val="9"/>
    <w:qFormat/>
    <w:rsid w:val="00412C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35A1"/>
    <w:pPr>
      <w:widowControl w:val="0"/>
      <w:autoSpaceDE w:val="0"/>
      <w:autoSpaceDN w:val="0"/>
      <w:adjustRightInd w:val="0"/>
    </w:pPr>
    <w:rPr>
      <w:rFonts w:ascii="Arial" w:eastAsia="Times New Roman" w:hAnsi="Arial" w:cs="Arial"/>
      <w:sz w:val="20"/>
      <w:szCs w:val="20"/>
      <w:lang w:eastAsia="ru-RU"/>
    </w:rPr>
  </w:style>
  <w:style w:type="character" w:customStyle="1" w:styleId="10">
    <w:name w:val="Заголовок 1 Знак"/>
    <w:basedOn w:val="a0"/>
    <w:link w:val="1"/>
    <w:uiPriority w:val="9"/>
    <w:rsid w:val="00412CC8"/>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412CC8"/>
  </w:style>
  <w:style w:type="character" w:customStyle="1" w:styleId="blk">
    <w:name w:val="blk"/>
    <w:basedOn w:val="a0"/>
    <w:rsid w:val="006B6316"/>
  </w:style>
  <w:style w:type="paragraph" w:styleId="a4">
    <w:name w:val="Balloon Text"/>
    <w:basedOn w:val="a"/>
    <w:link w:val="a5"/>
    <w:uiPriority w:val="99"/>
    <w:semiHidden/>
    <w:unhideWhenUsed/>
    <w:rsid w:val="00324223"/>
    <w:rPr>
      <w:rFonts w:ascii="Segoe UI" w:hAnsi="Segoe UI" w:cs="Segoe UI"/>
      <w:sz w:val="18"/>
      <w:szCs w:val="18"/>
    </w:rPr>
  </w:style>
  <w:style w:type="character" w:customStyle="1" w:styleId="a5">
    <w:name w:val="Текст выноски Знак"/>
    <w:basedOn w:val="a0"/>
    <w:link w:val="a4"/>
    <w:uiPriority w:val="99"/>
    <w:semiHidden/>
    <w:rsid w:val="00324223"/>
    <w:rPr>
      <w:rFonts w:ascii="Segoe UI" w:hAnsi="Segoe UI" w:cs="Segoe UI"/>
      <w:sz w:val="18"/>
      <w:szCs w:val="18"/>
    </w:rPr>
  </w:style>
  <w:style w:type="paragraph" w:styleId="a6">
    <w:name w:val="List Paragraph"/>
    <w:basedOn w:val="a"/>
    <w:uiPriority w:val="34"/>
    <w:qFormat/>
    <w:rsid w:val="00DB2075"/>
    <w:pPr>
      <w:spacing w:after="200" w:line="276" w:lineRule="auto"/>
      <w:ind w:left="720"/>
      <w:contextualSpacing/>
    </w:pPr>
    <w:rPr>
      <w:rFonts w:cs="Times New Roman"/>
    </w:rPr>
  </w:style>
  <w:style w:type="character" w:styleId="a7">
    <w:name w:val="Hyperlink"/>
    <w:basedOn w:val="a0"/>
    <w:uiPriority w:val="99"/>
    <w:semiHidden/>
    <w:unhideWhenUsed/>
    <w:rsid w:val="00715C61"/>
    <w:rPr>
      <w:color w:val="0000FF"/>
      <w:u w:val="single"/>
    </w:rPr>
  </w:style>
  <w:style w:type="paragraph" w:customStyle="1" w:styleId="ConsNormal">
    <w:name w:val="ConsNormal"/>
    <w:rsid w:val="00511077"/>
    <w:pPr>
      <w:ind w:firstLine="720"/>
    </w:pPr>
    <w:rPr>
      <w:rFonts w:ascii="Arial" w:eastAsia="Times New Roman" w:hAnsi="Arial"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410859">
      <w:bodyDiv w:val="1"/>
      <w:marLeft w:val="0"/>
      <w:marRight w:val="0"/>
      <w:marTop w:val="0"/>
      <w:marBottom w:val="0"/>
      <w:divBdr>
        <w:top w:val="none" w:sz="0" w:space="0" w:color="auto"/>
        <w:left w:val="none" w:sz="0" w:space="0" w:color="auto"/>
        <w:bottom w:val="none" w:sz="0" w:space="0" w:color="auto"/>
        <w:right w:val="none" w:sz="0" w:space="0" w:color="auto"/>
      </w:divBdr>
    </w:div>
    <w:div w:id="1006322385">
      <w:bodyDiv w:val="1"/>
      <w:marLeft w:val="0"/>
      <w:marRight w:val="0"/>
      <w:marTop w:val="0"/>
      <w:marBottom w:val="0"/>
      <w:divBdr>
        <w:top w:val="none" w:sz="0" w:space="0" w:color="auto"/>
        <w:left w:val="none" w:sz="0" w:space="0" w:color="auto"/>
        <w:bottom w:val="none" w:sz="0" w:space="0" w:color="auto"/>
        <w:right w:val="none" w:sz="0" w:space="0" w:color="auto"/>
      </w:divBdr>
    </w:div>
    <w:div w:id="1402366870">
      <w:bodyDiv w:val="1"/>
      <w:marLeft w:val="0"/>
      <w:marRight w:val="0"/>
      <w:marTop w:val="0"/>
      <w:marBottom w:val="0"/>
      <w:divBdr>
        <w:top w:val="none" w:sz="0" w:space="0" w:color="auto"/>
        <w:left w:val="none" w:sz="0" w:space="0" w:color="auto"/>
        <w:bottom w:val="none" w:sz="0" w:space="0" w:color="auto"/>
        <w:right w:val="none" w:sz="0" w:space="0" w:color="auto"/>
      </w:divBdr>
    </w:div>
    <w:div w:id="1872571861">
      <w:bodyDiv w:val="1"/>
      <w:marLeft w:val="0"/>
      <w:marRight w:val="0"/>
      <w:marTop w:val="0"/>
      <w:marBottom w:val="0"/>
      <w:divBdr>
        <w:top w:val="none" w:sz="0" w:space="0" w:color="auto"/>
        <w:left w:val="none" w:sz="0" w:space="0" w:color="auto"/>
        <w:bottom w:val="none" w:sz="0" w:space="0" w:color="auto"/>
        <w:right w:val="none" w:sz="0" w:space="0" w:color="auto"/>
      </w:divBdr>
      <w:divsChild>
        <w:div w:id="1310138478">
          <w:marLeft w:val="0"/>
          <w:marRight w:val="0"/>
          <w:marTop w:val="0"/>
          <w:marBottom w:val="0"/>
          <w:divBdr>
            <w:top w:val="none" w:sz="0" w:space="0" w:color="auto"/>
            <w:left w:val="none" w:sz="0" w:space="0" w:color="auto"/>
            <w:bottom w:val="none" w:sz="0" w:space="0" w:color="auto"/>
            <w:right w:val="none" w:sz="0" w:space="0" w:color="auto"/>
          </w:divBdr>
        </w:div>
        <w:div w:id="1926262081">
          <w:marLeft w:val="0"/>
          <w:marRight w:val="0"/>
          <w:marTop w:val="0"/>
          <w:marBottom w:val="0"/>
          <w:divBdr>
            <w:top w:val="none" w:sz="0" w:space="0" w:color="auto"/>
            <w:left w:val="none" w:sz="0" w:space="0" w:color="auto"/>
            <w:bottom w:val="none" w:sz="0" w:space="0" w:color="auto"/>
            <w:right w:val="none" w:sz="0" w:space="0" w:color="auto"/>
          </w:divBdr>
          <w:divsChild>
            <w:div w:id="84378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3579">
      <w:bodyDiv w:val="1"/>
      <w:marLeft w:val="0"/>
      <w:marRight w:val="0"/>
      <w:marTop w:val="0"/>
      <w:marBottom w:val="0"/>
      <w:divBdr>
        <w:top w:val="none" w:sz="0" w:space="0" w:color="auto"/>
        <w:left w:val="none" w:sz="0" w:space="0" w:color="auto"/>
        <w:bottom w:val="none" w:sz="0" w:space="0" w:color="auto"/>
        <w:right w:val="none" w:sz="0" w:space="0" w:color="auto"/>
      </w:divBdr>
      <w:divsChild>
        <w:div w:id="1532038265">
          <w:marLeft w:val="0"/>
          <w:marRight w:val="0"/>
          <w:marTop w:val="0"/>
          <w:marBottom w:val="0"/>
          <w:divBdr>
            <w:top w:val="none" w:sz="0" w:space="0" w:color="auto"/>
            <w:left w:val="none" w:sz="0" w:space="0" w:color="auto"/>
            <w:bottom w:val="none" w:sz="0" w:space="0" w:color="auto"/>
            <w:right w:val="none" w:sz="0" w:space="0" w:color="auto"/>
          </w:divBdr>
        </w:div>
        <w:div w:id="146555218">
          <w:marLeft w:val="0"/>
          <w:marRight w:val="0"/>
          <w:marTop w:val="0"/>
          <w:marBottom w:val="0"/>
          <w:divBdr>
            <w:top w:val="none" w:sz="0" w:space="0" w:color="auto"/>
            <w:left w:val="none" w:sz="0" w:space="0" w:color="auto"/>
            <w:bottom w:val="none" w:sz="0" w:space="0" w:color="auto"/>
            <w:right w:val="none" w:sz="0" w:space="0" w:color="auto"/>
          </w:divBdr>
        </w:div>
        <w:div w:id="521865210">
          <w:marLeft w:val="0"/>
          <w:marRight w:val="0"/>
          <w:marTop w:val="0"/>
          <w:marBottom w:val="0"/>
          <w:divBdr>
            <w:top w:val="none" w:sz="0" w:space="0" w:color="auto"/>
            <w:left w:val="none" w:sz="0" w:space="0" w:color="auto"/>
            <w:bottom w:val="none" w:sz="0" w:space="0" w:color="auto"/>
            <w:right w:val="none" w:sz="0" w:space="0" w:color="auto"/>
          </w:divBdr>
          <w:divsChild>
            <w:div w:id="143939424">
              <w:marLeft w:val="0"/>
              <w:marRight w:val="0"/>
              <w:marTop w:val="0"/>
              <w:marBottom w:val="0"/>
              <w:divBdr>
                <w:top w:val="none" w:sz="0" w:space="0" w:color="auto"/>
                <w:left w:val="none" w:sz="0" w:space="0" w:color="auto"/>
                <w:bottom w:val="none" w:sz="0" w:space="0" w:color="auto"/>
                <w:right w:val="none" w:sz="0" w:space="0" w:color="auto"/>
              </w:divBdr>
            </w:div>
          </w:divsChild>
        </w:div>
        <w:div w:id="751969255">
          <w:marLeft w:val="0"/>
          <w:marRight w:val="0"/>
          <w:marTop w:val="0"/>
          <w:marBottom w:val="0"/>
          <w:divBdr>
            <w:top w:val="none" w:sz="0" w:space="0" w:color="auto"/>
            <w:left w:val="none" w:sz="0" w:space="0" w:color="auto"/>
            <w:bottom w:val="none" w:sz="0" w:space="0" w:color="auto"/>
            <w:right w:val="none" w:sz="0" w:space="0" w:color="auto"/>
          </w:divBdr>
          <w:divsChild>
            <w:div w:id="205796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719</TotalTime>
  <Pages>6</Pages>
  <Words>2017</Words>
  <Characters>11501</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62</cp:revision>
  <cp:lastPrinted>2017-02-28T01:33:00Z</cp:lastPrinted>
  <dcterms:created xsi:type="dcterms:W3CDTF">2016-05-17T03:29:00Z</dcterms:created>
  <dcterms:modified xsi:type="dcterms:W3CDTF">2017-02-28T09:01:00Z</dcterms:modified>
</cp:coreProperties>
</file>