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C10D2E" w:rsidP="0075710F">
      <w:pPr>
        <w:jc w:val="center"/>
      </w:pPr>
      <w:r>
        <w:t xml:space="preserve">09 апреля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1F5876">
        <w:t>31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>село Хамакар, улица Лесная, 9-2</w:t>
      </w:r>
    </w:p>
    <w:p w:rsidR="0075710F" w:rsidRDefault="0075710F" w:rsidP="0075710F"/>
    <w:p w:rsidR="0075710F" w:rsidRDefault="0075710F" w:rsidP="0075710F"/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A42EE">
        <w:t>13</w:t>
      </w:r>
      <w:r>
        <w:t xml:space="preserve"> статьи </w:t>
      </w:r>
      <w:r w:rsidR="007A42EE">
        <w:t>11.10</w:t>
      </w:r>
      <w:r>
        <w:t xml:space="preserve"> Федерального закона Российской Федерации от 2</w:t>
      </w:r>
      <w:r w:rsidR="007A42EE">
        <w:t>3</w:t>
      </w:r>
      <w:r>
        <w:t xml:space="preserve"> </w:t>
      </w:r>
      <w:r w:rsidR="007A42EE">
        <w:t>июня</w:t>
      </w:r>
      <w:r>
        <w:t xml:space="preserve"> 20</w:t>
      </w:r>
      <w:r w:rsidR="007A42EE">
        <w:t>14</w:t>
      </w:r>
      <w:r>
        <w:t xml:space="preserve"> года № 1</w:t>
      </w:r>
      <w:r w:rsidR="007A42EE">
        <w:t>71</w:t>
      </w:r>
      <w:r>
        <w:t xml:space="preserve">-ФЗ «О </w:t>
      </w:r>
      <w:r w:rsidR="007A42EE">
        <w:t>внесении изменений в</w:t>
      </w:r>
      <w:r>
        <w:t xml:space="preserve"> Земельн</w:t>
      </w:r>
      <w:r w:rsidR="007A42EE">
        <w:t>ый кодекс</w:t>
      </w:r>
      <w:r>
        <w:t xml:space="preserve"> Российской Федерации</w:t>
      </w:r>
      <w:r w:rsidR="007A42EE">
        <w:t xml:space="preserve"> и отдельные законодательные акты Российской Федерации</w:t>
      </w:r>
      <w:r>
        <w:t xml:space="preserve">», 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>
        <w:t xml:space="preserve"> Уставом 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>1.</w:t>
      </w:r>
      <w:r w:rsidR="001F5876">
        <w:t xml:space="preserve"> </w:t>
      </w:r>
      <w:r>
        <w:t xml:space="preserve">Утвердить </w:t>
      </w:r>
      <w:hyperlink r:id="rId4" w:history="1">
        <w:r w:rsidRPr="001D7027">
          <w:rPr>
            <w:rStyle w:val="a3"/>
          </w:rPr>
          <w:t xml:space="preserve">схему </w:t>
        </w:r>
        <w:r w:rsidR="001F5876" w:rsidRPr="001D7027">
          <w:rPr>
            <w:rStyle w:val="a3"/>
          </w:rPr>
          <w:t>расположения земельного</w:t>
        </w:r>
        <w:r w:rsidRPr="001D7027">
          <w:rPr>
            <w:rStyle w:val="a3"/>
          </w:rPr>
          <w:t xml:space="preserve"> участка, </w:t>
        </w:r>
        <w:r w:rsidR="00C10D2E" w:rsidRPr="001D7027">
          <w:rPr>
            <w:rStyle w:val="a3"/>
          </w:rPr>
          <w:t>находящегося в территориальной зоне Ж1 имеющего адрес</w:t>
        </w:r>
        <w:r w:rsidRPr="001D7027">
          <w:rPr>
            <w:rStyle w:val="a3"/>
          </w:rPr>
          <w:t>: Иркутская область, Катангский район</w:t>
        </w:r>
        <w:r w:rsidR="000A0F65" w:rsidRPr="001D7027">
          <w:rPr>
            <w:rStyle w:val="a3"/>
          </w:rPr>
          <w:t>, село Хамакар, улица Лесная, 9-</w:t>
        </w:r>
        <w:r w:rsidR="001F5876" w:rsidRPr="001D7027">
          <w:rPr>
            <w:rStyle w:val="a3"/>
          </w:rPr>
          <w:t>2, кадастровый</w:t>
        </w:r>
        <w:r w:rsidR="000A0F65" w:rsidRPr="001D7027">
          <w:rPr>
            <w:rStyle w:val="a3"/>
          </w:rPr>
          <w:t xml:space="preserve"> номер </w:t>
        </w:r>
        <w:r w:rsidR="00D30714" w:rsidRPr="001D7027">
          <w:rPr>
            <w:rStyle w:val="a3"/>
          </w:rPr>
          <w:t xml:space="preserve">38:23:050101:35, </w:t>
        </w:r>
        <w:r w:rsidR="00C10D2E" w:rsidRPr="001D7027">
          <w:rPr>
            <w:rStyle w:val="a3"/>
          </w:rPr>
          <w:t>площадь</w:t>
        </w:r>
        <w:r w:rsidRPr="001D7027">
          <w:rPr>
            <w:rStyle w:val="a3"/>
          </w:rPr>
          <w:t xml:space="preserve"> </w:t>
        </w:r>
        <w:r w:rsidR="000A0F65" w:rsidRPr="001D7027">
          <w:rPr>
            <w:rStyle w:val="a3"/>
          </w:rPr>
          <w:t>900</w:t>
        </w:r>
        <w:r w:rsidRPr="001D7027">
          <w:rPr>
            <w:rStyle w:val="a3"/>
          </w:rPr>
          <w:t xml:space="preserve"> </w:t>
        </w:r>
        <w:proofErr w:type="spellStart"/>
        <w:r w:rsidRPr="001D7027">
          <w:rPr>
            <w:rStyle w:val="a3"/>
          </w:rPr>
          <w:t>кв.м</w:t>
        </w:r>
        <w:proofErr w:type="spellEnd"/>
        <w:r w:rsidRPr="001D7027">
          <w:rPr>
            <w:rStyle w:val="a3"/>
          </w:rPr>
          <w:t xml:space="preserve">., категория земель - </w:t>
        </w:r>
        <w:r w:rsidR="001F5876" w:rsidRPr="001D7027">
          <w:rPr>
            <w:rStyle w:val="a3"/>
          </w:rPr>
          <w:t>земли населенных</w:t>
        </w:r>
        <w:r w:rsidRPr="001D7027">
          <w:rPr>
            <w:rStyle w:val="a3"/>
          </w:rPr>
          <w:t xml:space="preserve"> пунктов, разрешенное использование </w:t>
        </w:r>
        <w:r w:rsidR="000A0F65" w:rsidRPr="001D7027">
          <w:rPr>
            <w:rStyle w:val="a3"/>
          </w:rPr>
          <w:t>–</w:t>
        </w:r>
        <w:r w:rsidRPr="001D7027">
          <w:rPr>
            <w:rStyle w:val="a3"/>
          </w:rPr>
          <w:t xml:space="preserve"> </w:t>
        </w:r>
        <w:r w:rsidR="000A0F65" w:rsidRPr="001D7027">
          <w:rPr>
            <w:rStyle w:val="a3"/>
          </w:rPr>
          <w:t>для размещения объекта капитального строительства, предназначенного для воспитания и образования</w:t>
        </w:r>
        <w:r w:rsidR="00D30714" w:rsidRPr="001D7027">
          <w:rPr>
            <w:rStyle w:val="a3"/>
          </w:rPr>
          <w:t xml:space="preserve"> </w:t>
        </w:r>
        <w:r w:rsidR="00174DAD" w:rsidRPr="001D7027">
          <w:rPr>
            <w:rStyle w:val="a3"/>
          </w:rPr>
          <w:t>(прилагается</w:t>
        </w:r>
        <w:r w:rsidRPr="001D7027">
          <w:rPr>
            <w:rStyle w:val="a3"/>
          </w:rPr>
          <w:t>)</w:t>
        </w:r>
      </w:hyperlink>
      <w:bookmarkStart w:id="0" w:name="_GoBack"/>
      <w:bookmarkEnd w:id="0"/>
      <w:r>
        <w:t>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C10D2E">
        <w:t>И.о</w:t>
      </w:r>
      <w:proofErr w:type="spellEnd"/>
      <w:r w:rsidR="00C10D2E">
        <w:t>. г</w:t>
      </w:r>
      <w:r>
        <w:t>лав</w:t>
      </w:r>
      <w:r w:rsidR="00C10D2E">
        <w:t>ы</w:t>
      </w:r>
      <w:r>
        <w:t xml:space="preserve">  Ербогаченского</w:t>
      </w:r>
    </w:p>
    <w:p w:rsidR="0075710F" w:rsidRDefault="0075710F" w:rsidP="0075710F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C10D2E">
        <w:t>В.Ю. Колесников</w:t>
      </w:r>
      <w:r>
        <w:t xml:space="preserve"> </w:t>
      </w:r>
    </w:p>
    <w:sectPr w:rsidR="0075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1D7027"/>
    <w:rsid w:val="001F5876"/>
    <w:rsid w:val="002D147A"/>
    <w:rsid w:val="002E58B0"/>
    <w:rsid w:val="00712789"/>
    <w:rsid w:val="0075710F"/>
    <w:rsid w:val="007A42EE"/>
    <w:rsid w:val="00BC20C7"/>
    <w:rsid w:val="00C10D2E"/>
    <w:rsid w:val="00D30714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6F53A5-7B2D-4584-9A1B-09049806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70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5-04-09-933749458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11</cp:revision>
  <cp:lastPrinted>2015-04-09T01:36:00Z</cp:lastPrinted>
  <dcterms:created xsi:type="dcterms:W3CDTF">2015-04-08T02:12:00Z</dcterms:created>
  <dcterms:modified xsi:type="dcterms:W3CDTF">2015-04-09T07:26:00Z</dcterms:modified>
</cp:coreProperties>
</file>