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27.08.2018Г. №63-П</w:t>
      </w:r>
    </w:p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ИРКУТСКАЯ ОБЛАСТЬ</w:t>
      </w:r>
    </w:p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«КАТАНГСКИЙ РАЙОН»</w:t>
      </w:r>
    </w:p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АДМИНИСТРАЦИЯ</w:t>
      </w:r>
    </w:p>
    <w:p w:rsidR="00053524" w:rsidRPr="00351FB4" w:rsidRDefault="00351FB4" w:rsidP="0005352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ПОСТАНОВЛЕНИЕ</w:t>
      </w:r>
    </w:p>
    <w:p w:rsidR="00053524" w:rsidRPr="00351FB4" w:rsidRDefault="00053524" w:rsidP="00053524">
      <w:pPr>
        <w:jc w:val="center"/>
        <w:rPr>
          <w:rFonts w:ascii="Arial" w:hAnsi="Arial" w:cs="Arial"/>
          <w:b/>
          <w:sz w:val="32"/>
          <w:szCs w:val="32"/>
        </w:rPr>
      </w:pPr>
    </w:p>
    <w:p w:rsidR="00053524" w:rsidRPr="00351FB4" w:rsidRDefault="00351FB4" w:rsidP="00351FB4">
      <w:pPr>
        <w:jc w:val="center"/>
        <w:rPr>
          <w:rFonts w:ascii="Arial" w:hAnsi="Arial" w:cs="Arial"/>
          <w:b/>
          <w:sz w:val="32"/>
          <w:szCs w:val="32"/>
        </w:rPr>
      </w:pPr>
      <w:r w:rsidRPr="00351FB4">
        <w:rPr>
          <w:rFonts w:ascii="Arial" w:hAnsi="Arial" w:cs="Arial"/>
          <w:b/>
          <w:sz w:val="32"/>
          <w:szCs w:val="32"/>
        </w:rPr>
        <w:t>О ВЫДЕЛЕНИИ СПЕЦИАЛЬНЫХ МЕСТ ДЛЯ РАЗМЕЩЕНИЯ ПЕЧАТНЫХ АГИТАЦИОННЫХ МАТЕРИАЛОВ В НАСЕЛЕННЫХ ПУНКТАХ ЕРБОГАЧЕНСКОГО МУНИЦИПАЛЬНОГО ОБРАЗОВАНИЯ ПРИ ПРОВЕДЕНИИ ДОСРОЧНЫХ ВЫБОРОВ ДЕПУТАТОВ ЗАКОНОДАТЕЛЬНОГО СОБРАНИЯ ИРКУТСКОЙ ОБЛАСТИ И ГЛАВЫ ЕРБОГАЧЕНСКОГО МУНИЦИПАЛЬНОГО ОБРАЗОВАНИЯ В ЕДИНЫЙ ДЕНЬ ГОЛОСОВАНИЯ 09 СЕНТЯБРЯ 2018 ГОДА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В соответствии с законом Иркутской области от 11 ноября 2011 года № 116-ОЗ «О муниципальных выборах в Иркутской области», руководствуясь Уставом Ербогаченского муниципального образования, администрация Ербогаченского муниципального образования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3524" w:rsidRPr="00351FB4" w:rsidRDefault="00053524" w:rsidP="00351FB4">
      <w:pPr>
        <w:jc w:val="center"/>
        <w:rPr>
          <w:rFonts w:ascii="Arial" w:hAnsi="Arial" w:cs="Arial"/>
          <w:b/>
          <w:sz w:val="30"/>
          <w:szCs w:val="30"/>
        </w:rPr>
      </w:pPr>
      <w:r w:rsidRPr="00351FB4">
        <w:rPr>
          <w:rFonts w:ascii="Arial" w:hAnsi="Arial" w:cs="Arial"/>
          <w:b/>
          <w:sz w:val="30"/>
          <w:szCs w:val="30"/>
        </w:rPr>
        <w:t>ПОСТАНОВЛЯЕТ: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1.</w:t>
      </w:r>
      <w:r w:rsidR="00351FB4">
        <w:rPr>
          <w:rFonts w:ascii="Arial" w:hAnsi="Arial" w:cs="Arial"/>
          <w:sz w:val="24"/>
          <w:szCs w:val="24"/>
        </w:rPr>
        <w:t xml:space="preserve"> </w:t>
      </w:r>
      <w:r w:rsidRPr="00351FB4">
        <w:rPr>
          <w:rFonts w:ascii="Arial" w:hAnsi="Arial" w:cs="Arial"/>
          <w:sz w:val="24"/>
          <w:szCs w:val="24"/>
        </w:rPr>
        <w:t>На территории избирательного участка № 857 размещать печатные агитационные ма</w:t>
      </w:r>
      <w:r w:rsidR="00A5420E" w:rsidRPr="00351FB4">
        <w:rPr>
          <w:rFonts w:ascii="Arial" w:hAnsi="Arial" w:cs="Arial"/>
          <w:sz w:val="24"/>
          <w:szCs w:val="24"/>
        </w:rPr>
        <w:t xml:space="preserve">териалы на щите для объявлений на здании </w:t>
      </w:r>
      <w:r w:rsidRPr="00351FB4">
        <w:rPr>
          <w:rFonts w:ascii="Arial" w:hAnsi="Arial" w:cs="Arial"/>
          <w:sz w:val="24"/>
          <w:szCs w:val="24"/>
        </w:rPr>
        <w:t>Дома досуга, расположенного по адресу: Иркутская область, Катангский район, село Наканно, улица Центральная, 5.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2. На территории избирательного участка № 858 размещать печатные агитационные ма</w:t>
      </w:r>
      <w:r w:rsidR="00A5420E" w:rsidRPr="00351FB4">
        <w:rPr>
          <w:rFonts w:ascii="Arial" w:hAnsi="Arial" w:cs="Arial"/>
          <w:sz w:val="24"/>
          <w:szCs w:val="24"/>
        </w:rPr>
        <w:t xml:space="preserve">териалы на щите для объявлений </w:t>
      </w:r>
      <w:r w:rsidRPr="00351FB4">
        <w:rPr>
          <w:rFonts w:ascii="Arial" w:hAnsi="Arial" w:cs="Arial"/>
          <w:sz w:val="24"/>
          <w:szCs w:val="24"/>
        </w:rPr>
        <w:t xml:space="preserve">на здании </w:t>
      </w:r>
      <w:proofErr w:type="spellStart"/>
      <w:r w:rsidRPr="00351FB4">
        <w:rPr>
          <w:rFonts w:ascii="Arial" w:hAnsi="Arial" w:cs="Arial"/>
          <w:sz w:val="24"/>
          <w:szCs w:val="24"/>
        </w:rPr>
        <w:t>ФАПа</w:t>
      </w:r>
      <w:proofErr w:type="spellEnd"/>
      <w:r w:rsidRPr="00351FB4">
        <w:rPr>
          <w:rFonts w:ascii="Arial" w:hAnsi="Arial" w:cs="Arial"/>
          <w:sz w:val="24"/>
          <w:szCs w:val="24"/>
        </w:rPr>
        <w:t>, расположенного по адресу: Иркутская область, Катангский район, село Хамакар, улица Советская, 12.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3. На территории избирательного участка № 859 размещать печатные агитационные материалы на информационном стенде, расположенном в селе Ербогачен, улица Таежная.</w:t>
      </w:r>
    </w:p>
    <w:p w:rsidR="00053524" w:rsidRPr="00351FB4" w:rsidRDefault="007241ED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53524" w:rsidRPr="00351FB4">
        <w:rPr>
          <w:rFonts w:ascii="Arial" w:hAnsi="Arial" w:cs="Arial"/>
          <w:sz w:val="24"/>
          <w:szCs w:val="24"/>
        </w:rPr>
        <w:t>. На территории избирательного участка № 860 размещать печатные агитационные материалы:</w:t>
      </w:r>
    </w:p>
    <w:p w:rsidR="00A5420E" w:rsidRPr="00351FB4" w:rsidRDefault="00A5420E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- на информационном стенде, расположенном в селе Ербогачен, улица Первомайская,</w:t>
      </w:r>
    </w:p>
    <w:p w:rsidR="00A5420E" w:rsidRPr="00351FB4" w:rsidRDefault="00A5420E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- на информационном стенде, расположенном в селе Ербогачен, улица Заречная,</w:t>
      </w:r>
    </w:p>
    <w:p w:rsidR="00A5420E" w:rsidRPr="00351FB4" w:rsidRDefault="00A5420E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- на иных заданиях в селе Ербогачен по согласованию с их собственниками,</w:t>
      </w:r>
    </w:p>
    <w:p w:rsidR="00053524" w:rsidRPr="00351FB4" w:rsidRDefault="00A5420E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- на</w:t>
      </w:r>
      <w:r w:rsidR="00053524" w:rsidRPr="00351FB4">
        <w:rPr>
          <w:rFonts w:ascii="Arial" w:hAnsi="Arial" w:cs="Arial"/>
          <w:sz w:val="24"/>
          <w:szCs w:val="24"/>
        </w:rPr>
        <w:t xml:space="preserve"> здании, расположенном по адресу: Иркутская область, Катангский район, деревня Тетея, улица Таежная, 3,</w:t>
      </w:r>
    </w:p>
    <w:p w:rsidR="00A5420E" w:rsidRPr="00351FB4" w:rsidRDefault="00A5420E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lastRenderedPageBreak/>
        <w:t>- на</w:t>
      </w:r>
      <w:r w:rsidR="00053524" w:rsidRPr="00351FB4">
        <w:rPr>
          <w:rFonts w:ascii="Arial" w:hAnsi="Arial" w:cs="Arial"/>
          <w:sz w:val="24"/>
          <w:szCs w:val="24"/>
        </w:rPr>
        <w:t xml:space="preserve"> здании, расположенном по адресу: Иркутская область, Катангский район, село Ось</w:t>
      </w:r>
      <w:r w:rsidRPr="00351FB4">
        <w:rPr>
          <w:rFonts w:ascii="Arial" w:hAnsi="Arial" w:cs="Arial"/>
          <w:sz w:val="24"/>
          <w:szCs w:val="24"/>
        </w:rPr>
        <w:t>кино, улица Ветеранов труда, 18.</w:t>
      </w:r>
    </w:p>
    <w:p w:rsidR="00053524" w:rsidRPr="00351FB4" w:rsidRDefault="007241ED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  <w:r w:rsidR="00053524" w:rsidRPr="00351FB4">
        <w:rPr>
          <w:rFonts w:ascii="Arial" w:hAnsi="Arial" w:cs="Arial"/>
          <w:sz w:val="24"/>
          <w:szCs w:val="24"/>
        </w:rPr>
        <w:t>. Отделу по уп</w:t>
      </w:r>
      <w:r w:rsidR="00A5420E" w:rsidRPr="00351FB4">
        <w:rPr>
          <w:rFonts w:ascii="Arial" w:hAnsi="Arial" w:cs="Arial"/>
          <w:sz w:val="24"/>
          <w:szCs w:val="24"/>
        </w:rPr>
        <w:t>равлению делами (Капустиной Ю.Ю.</w:t>
      </w:r>
      <w:r w:rsidR="00053524" w:rsidRPr="00351FB4">
        <w:rPr>
          <w:rFonts w:ascii="Arial" w:hAnsi="Arial" w:cs="Arial"/>
          <w:sz w:val="24"/>
          <w:szCs w:val="24"/>
        </w:rPr>
        <w:t>):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- направить копию настоящего постановления в Катангскую территориальную избирательную комиссию,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- опубликовать настоящее постановление в печатном издании «Ербог</w:t>
      </w:r>
      <w:r w:rsidR="00A5420E" w:rsidRPr="00351FB4">
        <w:rPr>
          <w:rFonts w:ascii="Arial" w:hAnsi="Arial" w:cs="Arial"/>
          <w:sz w:val="24"/>
          <w:szCs w:val="24"/>
        </w:rPr>
        <w:t xml:space="preserve">аченский вестник» и разместить </w:t>
      </w:r>
      <w:r w:rsidRPr="00351FB4">
        <w:rPr>
          <w:rFonts w:ascii="Arial" w:hAnsi="Arial" w:cs="Arial"/>
          <w:sz w:val="24"/>
          <w:szCs w:val="24"/>
        </w:rPr>
        <w:t>на официальном сайте в сети Интернет.</w:t>
      </w: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3524" w:rsidRPr="00351FB4" w:rsidRDefault="00053524" w:rsidP="00351FB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3524" w:rsidRPr="00351FB4" w:rsidRDefault="00053524" w:rsidP="00351FB4">
      <w:pPr>
        <w:tabs>
          <w:tab w:val="num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Главы Ербогаченского</w:t>
      </w:r>
    </w:p>
    <w:p w:rsidR="00053524" w:rsidRPr="00351FB4" w:rsidRDefault="00053524" w:rsidP="00351FB4">
      <w:pPr>
        <w:tabs>
          <w:tab w:val="num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муниципального образования</w:t>
      </w:r>
    </w:p>
    <w:p w:rsidR="00053524" w:rsidRPr="00351FB4" w:rsidRDefault="00053524" w:rsidP="00351FB4">
      <w:pPr>
        <w:tabs>
          <w:tab w:val="num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51FB4">
        <w:rPr>
          <w:rFonts w:ascii="Arial" w:hAnsi="Arial" w:cs="Arial"/>
          <w:sz w:val="24"/>
          <w:szCs w:val="24"/>
        </w:rPr>
        <w:t>Е.Н.</w:t>
      </w:r>
      <w:r w:rsidR="00351FB4" w:rsidRPr="00351FB4">
        <w:rPr>
          <w:rFonts w:ascii="Arial" w:hAnsi="Arial" w:cs="Arial"/>
          <w:sz w:val="24"/>
          <w:szCs w:val="24"/>
        </w:rPr>
        <w:t xml:space="preserve"> </w:t>
      </w:r>
      <w:r w:rsidRPr="00351FB4">
        <w:rPr>
          <w:rFonts w:ascii="Arial" w:hAnsi="Arial" w:cs="Arial"/>
          <w:sz w:val="24"/>
          <w:szCs w:val="24"/>
        </w:rPr>
        <w:t>Дроздова</w:t>
      </w:r>
    </w:p>
    <w:sectPr w:rsidR="00053524" w:rsidRPr="00351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30D"/>
    <w:rsid w:val="00053524"/>
    <w:rsid w:val="00351FB4"/>
    <w:rsid w:val="003834F8"/>
    <w:rsid w:val="00684BC8"/>
    <w:rsid w:val="007241ED"/>
    <w:rsid w:val="00A5420E"/>
    <w:rsid w:val="00C7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C03C9"/>
  <w15:chartTrackingRefBased/>
  <w15:docId w15:val="{26096F97-FA20-4A24-995D-1CF95AEC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524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53524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542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20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7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AdminEMO</cp:lastModifiedBy>
  <cp:revision>3</cp:revision>
  <cp:lastPrinted>2018-09-03T03:06:00Z</cp:lastPrinted>
  <dcterms:created xsi:type="dcterms:W3CDTF">2018-09-03T06:42:00Z</dcterms:created>
  <dcterms:modified xsi:type="dcterms:W3CDTF">2018-09-03T06:47:00Z</dcterms:modified>
</cp:coreProperties>
</file>