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ABF" w:rsidRPr="008B5BC3" w:rsidRDefault="006D4ABF" w:rsidP="006D4ABF">
      <w:pPr>
        <w:pStyle w:val="ac"/>
        <w:rPr>
          <w:b w:val="0"/>
          <w:i w:val="0"/>
          <w:sz w:val="28"/>
          <w:szCs w:val="28"/>
        </w:rPr>
      </w:pPr>
      <w:r w:rsidRPr="008B5BC3">
        <w:rPr>
          <w:b w:val="0"/>
          <w:i w:val="0"/>
          <w:sz w:val="28"/>
          <w:szCs w:val="28"/>
        </w:rPr>
        <w:t>РОССИЙСКАЯ   ФЕДЕРАЦИЯ</w:t>
      </w:r>
    </w:p>
    <w:p w:rsidR="006D4ABF" w:rsidRPr="008B5BC3" w:rsidRDefault="006D4ABF" w:rsidP="006D4ABF">
      <w:pPr>
        <w:pStyle w:val="ac"/>
        <w:rPr>
          <w:b w:val="0"/>
          <w:i w:val="0"/>
          <w:sz w:val="28"/>
          <w:szCs w:val="28"/>
        </w:rPr>
      </w:pPr>
      <w:r w:rsidRPr="008B5BC3">
        <w:rPr>
          <w:b w:val="0"/>
          <w:i w:val="0"/>
          <w:sz w:val="28"/>
          <w:szCs w:val="28"/>
        </w:rPr>
        <w:t xml:space="preserve">  ИРКУТСКАЯ  ОБЛАСТЬ</w:t>
      </w:r>
    </w:p>
    <w:p w:rsidR="006D4ABF" w:rsidRPr="008B5BC3" w:rsidRDefault="006D4ABF" w:rsidP="006D4ABF">
      <w:pPr>
        <w:pStyle w:val="aa"/>
        <w:rPr>
          <w:b w:val="0"/>
          <w:i w:val="0"/>
          <w:sz w:val="28"/>
          <w:szCs w:val="28"/>
        </w:rPr>
      </w:pPr>
    </w:p>
    <w:p w:rsidR="006D4ABF" w:rsidRPr="008B5BC3" w:rsidRDefault="006D4ABF" w:rsidP="006D4ABF">
      <w:pPr>
        <w:pStyle w:val="4"/>
        <w:tabs>
          <w:tab w:val="clear" w:pos="360"/>
        </w:tabs>
        <w:rPr>
          <w:b w:val="0"/>
          <w:i w:val="0"/>
          <w:sz w:val="28"/>
          <w:szCs w:val="28"/>
        </w:rPr>
      </w:pPr>
      <w:r w:rsidRPr="008B5BC3">
        <w:rPr>
          <w:b w:val="0"/>
          <w:i w:val="0"/>
          <w:sz w:val="28"/>
          <w:szCs w:val="28"/>
        </w:rPr>
        <w:t xml:space="preserve">Администрация </w:t>
      </w:r>
    </w:p>
    <w:p w:rsidR="006D4ABF" w:rsidRPr="008B5BC3" w:rsidRDefault="006D4ABF" w:rsidP="006D4ABF">
      <w:pPr>
        <w:pStyle w:val="aa"/>
        <w:rPr>
          <w:b w:val="0"/>
          <w:i w:val="0"/>
          <w:sz w:val="28"/>
          <w:szCs w:val="28"/>
        </w:rPr>
      </w:pPr>
      <w:r w:rsidRPr="008B5BC3">
        <w:rPr>
          <w:b w:val="0"/>
          <w:i w:val="0"/>
          <w:sz w:val="28"/>
          <w:szCs w:val="28"/>
        </w:rPr>
        <w:t>Ербогаченского муниципального образования</w:t>
      </w:r>
    </w:p>
    <w:p w:rsidR="006D4ABF" w:rsidRPr="008B5BC3" w:rsidRDefault="006D4ABF" w:rsidP="006D4ABF">
      <w:pPr>
        <w:pStyle w:val="aa"/>
        <w:rPr>
          <w:sz w:val="28"/>
          <w:szCs w:val="28"/>
        </w:rPr>
      </w:pPr>
    </w:p>
    <w:p w:rsidR="006D4ABF" w:rsidRPr="008B5BC3" w:rsidRDefault="006D4ABF" w:rsidP="006D4ABF">
      <w:pPr>
        <w:pStyle w:val="4"/>
        <w:tabs>
          <w:tab w:val="clear" w:pos="360"/>
        </w:tabs>
        <w:rPr>
          <w:b w:val="0"/>
          <w:i w:val="0"/>
          <w:sz w:val="28"/>
          <w:szCs w:val="28"/>
        </w:rPr>
      </w:pPr>
      <w:r w:rsidRPr="008B5BC3">
        <w:rPr>
          <w:b w:val="0"/>
          <w:i w:val="0"/>
          <w:sz w:val="28"/>
          <w:szCs w:val="28"/>
        </w:rPr>
        <w:t>П О С Т А Н О В Л Е Н И Е</w:t>
      </w:r>
    </w:p>
    <w:p w:rsidR="006D4ABF" w:rsidRPr="008B5BC3" w:rsidRDefault="006D4ABF" w:rsidP="006D4ABF">
      <w:pPr>
        <w:jc w:val="center"/>
        <w:rPr>
          <w:rFonts w:ascii="Times New Roman" w:hAnsi="Times New Roman"/>
          <w:sz w:val="28"/>
          <w:szCs w:val="28"/>
        </w:rPr>
      </w:pPr>
    </w:p>
    <w:p w:rsidR="006D4ABF" w:rsidRPr="008B5BC3" w:rsidRDefault="007E0558" w:rsidP="006D4ABF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8B5BC3">
        <w:rPr>
          <w:rFonts w:ascii="Times New Roman" w:hAnsi="Times New Roman"/>
          <w:sz w:val="28"/>
          <w:szCs w:val="28"/>
          <w:lang w:eastAsia="ar-SA"/>
        </w:rPr>
        <w:t>10 августа</w:t>
      </w:r>
      <w:r w:rsidR="006D4ABF" w:rsidRPr="008B5BC3">
        <w:rPr>
          <w:rFonts w:ascii="Times New Roman" w:hAnsi="Times New Roman"/>
          <w:sz w:val="28"/>
          <w:szCs w:val="28"/>
          <w:lang w:eastAsia="ar-SA"/>
        </w:rPr>
        <w:t xml:space="preserve"> 2016 года                                                                           № </w:t>
      </w:r>
      <w:r w:rsidRPr="008B5BC3">
        <w:rPr>
          <w:rFonts w:ascii="Times New Roman" w:hAnsi="Times New Roman"/>
          <w:sz w:val="28"/>
          <w:szCs w:val="28"/>
          <w:lang w:eastAsia="ar-SA"/>
        </w:rPr>
        <w:t>113-</w:t>
      </w:r>
      <w:r w:rsidR="006D4ABF" w:rsidRPr="008B5BC3">
        <w:rPr>
          <w:rFonts w:ascii="Times New Roman" w:hAnsi="Times New Roman"/>
          <w:sz w:val="28"/>
          <w:szCs w:val="28"/>
          <w:lang w:eastAsia="ar-SA"/>
        </w:rPr>
        <w:t>п</w:t>
      </w:r>
    </w:p>
    <w:p w:rsidR="006D4ABF" w:rsidRPr="008B5BC3" w:rsidRDefault="006D4ABF" w:rsidP="006D4ABF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8B5BC3">
        <w:rPr>
          <w:rFonts w:ascii="Times New Roman" w:hAnsi="Times New Roman"/>
          <w:sz w:val="28"/>
          <w:szCs w:val="28"/>
          <w:lang w:eastAsia="ar-SA"/>
        </w:rPr>
        <w:t>с. Ербогачен</w:t>
      </w:r>
    </w:p>
    <w:p w:rsidR="008B5BC3" w:rsidRDefault="008B5BC3" w:rsidP="006D4ABF">
      <w:pPr>
        <w:suppressAutoHyphens/>
        <w:spacing w:after="0" w:line="240" w:lineRule="auto"/>
        <w:ind w:right="837"/>
        <w:rPr>
          <w:rFonts w:ascii="Times New Roman" w:hAnsi="Times New Roman"/>
          <w:sz w:val="28"/>
          <w:szCs w:val="28"/>
          <w:lang w:eastAsia="ar-SA"/>
        </w:rPr>
      </w:pPr>
    </w:p>
    <w:p w:rsidR="006D4ABF" w:rsidRPr="008B5BC3" w:rsidRDefault="006D4ABF" w:rsidP="006D4ABF">
      <w:pPr>
        <w:suppressAutoHyphens/>
        <w:spacing w:after="0" w:line="240" w:lineRule="auto"/>
        <w:ind w:right="837"/>
        <w:rPr>
          <w:rFonts w:ascii="Times New Roman" w:hAnsi="Times New Roman"/>
          <w:sz w:val="28"/>
          <w:szCs w:val="28"/>
          <w:lang w:eastAsia="ar-SA"/>
        </w:rPr>
      </w:pPr>
      <w:bookmarkStart w:id="0" w:name="_GoBack"/>
      <w:r w:rsidRPr="008B5BC3">
        <w:rPr>
          <w:rFonts w:ascii="Times New Roman" w:hAnsi="Times New Roman"/>
          <w:sz w:val="28"/>
          <w:szCs w:val="28"/>
          <w:lang w:eastAsia="ar-SA"/>
        </w:rPr>
        <w:t xml:space="preserve">Об утверждении порядка принятия </w:t>
      </w:r>
    </w:p>
    <w:p w:rsidR="006D4ABF" w:rsidRPr="008B5BC3" w:rsidRDefault="006D4ABF" w:rsidP="006D4ABF">
      <w:pPr>
        <w:suppressAutoHyphens/>
        <w:spacing w:after="0" w:line="240" w:lineRule="auto"/>
        <w:ind w:right="837"/>
        <w:rPr>
          <w:rFonts w:ascii="Times New Roman" w:hAnsi="Times New Roman"/>
          <w:sz w:val="28"/>
          <w:szCs w:val="28"/>
          <w:lang w:eastAsia="ar-SA"/>
        </w:rPr>
      </w:pPr>
      <w:r w:rsidRPr="008B5BC3">
        <w:rPr>
          <w:rFonts w:ascii="Times New Roman" w:hAnsi="Times New Roman"/>
          <w:sz w:val="28"/>
          <w:szCs w:val="28"/>
          <w:lang w:eastAsia="ar-SA"/>
        </w:rPr>
        <w:t xml:space="preserve">решений о признании безнадежной </w:t>
      </w:r>
    </w:p>
    <w:p w:rsidR="006D4ABF" w:rsidRPr="008B5BC3" w:rsidRDefault="006D4ABF" w:rsidP="006D4ABF">
      <w:pPr>
        <w:suppressAutoHyphens/>
        <w:spacing w:after="0" w:line="240" w:lineRule="auto"/>
        <w:ind w:right="837"/>
        <w:rPr>
          <w:rFonts w:ascii="Times New Roman" w:hAnsi="Times New Roman"/>
          <w:sz w:val="28"/>
          <w:szCs w:val="28"/>
          <w:lang w:eastAsia="ar-SA"/>
        </w:rPr>
      </w:pPr>
      <w:r w:rsidRPr="008B5BC3">
        <w:rPr>
          <w:rFonts w:ascii="Times New Roman" w:hAnsi="Times New Roman"/>
          <w:sz w:val="28"/>
          <w:szCs w:val="28"/>
          <w:lang w:eastAsia="ar-SA"/>
        </w:rPr>
        <w:t>к взысканию задолженности по</w:t>
      </w:r>
    </w:p>
    <w:p w:rsidR="006D4ABF" w:rsidRPr="008B5BC3" w:rsidRDefault="006D4ABF" w:rsidP="006D4ABF">
      <w:pPr>
        <w:suppressAutoHyphens/>
        <w:spacing w:after="0" w:line="240" w:lineRule="auto"/>
        <w:ind w:right="837"/>
        <w:rPr>
          <w:rFonts w:ascii="Times New Roman" w:hAnsi="Times New Roman"/>
          <w:sz w:val="28"/>
          <w:szCs w:val="28"/>
          <w:lang w:eastAsia="ar-SA"/>
        </w:rPr>
      </w:pPr>
      <w:r w:rsidRPr="008B5BC3">
        <w:rPr>
          <w:rFonts w:ascii="Times New Roman" w:hAnsi="Times New Roman"/>
          <w:sz w:val="28"/>
          <w:szCs w:val="28"/>
          <w:lang w:eastAsia="ar-SA"/>
        </w:rPr>
        <w:t>платежам в бюджет Ербогаченского</w:t>
      </w:r>
    </w:p>
    <w:p w:rsidR="006D4ABF" w:rsidRPr="008B5BC3" w:rsidRDefault="006D4ABF" w:rsidP="006D4ABF">
      <w:pPr>
        <w:suppressAutoHyphens/>
        <w:spacing w:after="0" w:line="240" w:lineRule="auto"/>
        <w:ind w:right="837"/>
        <w:rPr>
          <w:rFonts w:ascii="Times New Roman" w:hAnsi="Times New Roman"/>
          <w:sz w:val="28"/>
          <w:szCs w:val="28"/>
          <w:lang w:eastAsia="ar-SA"/>
        </w:rPr>
      </w:pPr>
      <w:r w:rsidRPr="008B5BC3">
        <w:rPr>
          <w:rFonts w:ascii="Times New Roman" w:hAnsi="Times New Roman"/>
          <w:sz w:val="28"/>
          <w:szCs w:val="28"/>
          <w:lang w:eastAsia="ar-SA"/>
        </w:rPr>
        <w:t>муниципального образования</w:t>
      </w:r>
      <w:bookmarkEnd w:id="0"/>
    </w:p>
    <w:p w:rsidR="003573E2" w:rsidRPr="008B5BC3" w:rsidRDefault="003573E2" w:rsidP="002A76C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D4ABF" w:rsidRPr="008B5BC3" w:rsidRDefault="003573E2" w:rsidP="00F0696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B5BC3">
        <w:rPr>
          <w:rFonts w:ascii="Times New Roman" w:hAnsi="Times New Roman"/>
          <w:sz w:val="28"/>
          <w:szCs w:val="28"/>
        </w:rPr>
        <w:t xml:space="preserve">В соответствии со статьей 47.2 Бюджетного кодекса Российской Федерации, </w:t>
      </w:r>
      <w:r w:rsidR="000009F2" w:rsidRPr="008B5BC3">
        <w:rPr>
          <w:rFonts w:ascii="Times New Roman" w:hAnsi="Times New Roman"/>
          <w:sz w:val="28"/>
          <w:szCs w:val="28"/>
        </w:rPr>
        <w:t>П</w:t>
      </w:r>
      <w:r w:rsidRPr="008B5BC3">
        <w:rPr>
          <w:rFonts w:ascii="Times New Roman" w:hAnsi="Times New Roman"/>
          <w:sz w:val="28"/>
          <w:szCs w:val="28"/>
        </w:rPr>
        <w:t xml:space="preserve">остановлением Правительства Российской Федерации от 06.05.2016 </w:t>
      </w:r>
      <w:r w:rsidR="000009F2" w:rsidRPr="008B5BC3">
        <w:rPr>
          <w:rFonts w:ascii="Times New Roman" w:hAnsi="Times New Roman"/>
          <w:sz w:val="28"/>
          <w:szCs w:val="28"/>
        </w:rPr>
        <w:t xml:space="preserve">года </w:t>
      </w:r>
      <w:r w:rsidRPr="008B5BC3">
        <w:rPr>
          <w:rFonts w:ascii="Times New Roman" w:hAnsi="Times New Roman"/>
          <w:sz w:val="28"/>
          <w:szCs w:val="28"/>
        </w:rPr>
        <w:t>№ 393 «Об общих требованиях к порядку принятия решений о признании безнадежной к взысканию задолженности по платежам в  бюджеты бюджетной системы Российской Федерации»</w:t>
      </w:r>
      <w:r w:rsidR="000009F2" w:rsidRPr="008B5BC3">
        <w:rPr>
          <w:rFonts w:ascii="Times New Roman" w:hAnsi="Times New Roman"/>
          <w:sz w:val="28"/>
          <w:szCs w:val="28"/>
        </w:rPr>
        <w:t>,</w:t>
      </w:r>
      <w:r w:rsidR="006D4ABF" w:rsidRPr="008B5BC3">
        <w:rPr>
          <w:rFonts w:ascii="Times New Roman" w:hAnsi="Times New Roman"/>
          <w:sz w:val="28"/>
          <w:szCs w:val="28"/>
        </w:rPr>
        <w:t xml:space="preserve"> пунктом 5 статьи 6 Положения о бюджетном процессе в Ербогаченском муниципальном образовании, утвержденного решением Думы Ербогаченского муниципального образования от 08 ноября 2012 года № 8/5 и, руководствуясь статьями 23, 46, 58, 61 Устава Ербогаченского муниципального образования администрация Ербогаченского муниципального образования</w:t>
      </w:r>
    </w:p>
    <w:p w:rsidR="003573E2" w:rsidRPr="008B5BC3" w:rsidRDefault="007D57FF" w:rsidP="00F0696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B5BC3">
        <w:rPr>
          <w:rFonts w:ascii="Times New Roman" w:hAnsi="Times New Roman"/>
          <w:sz w:val="28"/>
          <w:szCs w:val="28"/>
        </w:rPr>
        <w:t xml:space="preserve"> П О С Т А Н О В Л Я Е Т:</w:t>
      </w:r>
    </w:p>
    <w:p w:rsidR="003573E2" w:rsidRPr="008B5BC3" w:rsidRDefault="003053B0" w:rsidP="003053B0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573E2" w:rsidRPr="008B5BC3">
        <w:rPr>
          <w:rFonts w:ascii="Times New Roman" w:hAnsi="Times New Roman"/>
          <w:sz w:val="28"/>
          <w:szCs w:val="28"/>
        </w:rPr>
        <w:t xml:space="preserve">Утвердить Порядок принятия решений о признании безнадежной к взысканию задолженности по платежам в бюджет </w:t>
      </w:r>
      <w:r w:rsidR="006D4ABF" w:rsidRPr="008B5BC3">
        <w:rPr>
          <w:rFonts w:ascii="Times New Roman" w:hAnsi="Times New Roman"/>
          <w:sz w:val="28"/>
          <w:szCs w:val="28"/>
        </w:rPr>
        <w:t xml:space="preserve">Ербогаченского </w:t>
      </w:r>
      <w:r w:rsidR="003573E2" w:rsidRPr="008B5BC3">
        <w:rPr>
          <w:rFonts w:ascii="Times New Roman" w:hAnsi="Times New Roman"/>
          <w:sz w:val="28"/>
          <w:szCs w:val="28"/>
        </w:rPr>
        <w:t xml:space="preserve">муниципального образования согласно приложению </w:t>
      </w:r>
      <w:r w:rsidR="007D57FF" w:rsidRPr="008B5BC3">
        <w:rPr>
          <w:rFonts w:ascii="Times New Roman" w:hAnsi="Times New Roman"/>
          <w:sz w:val="28"/>
          <w:szCs w:val="28"/>
        </w:rPr>
        <w:t>№</w:t>
      </w:r>
      <w:r w:rsidR="003573E2" w:rsidRPr="008B5BC3">
        <w:rPr>
          <w:rFonts w:ascii="Times New Roman" w:hAnsi="Times New Roman"/>
          <w:sz w:val="28"/>
          <w:szCs w:val="28"/>
        </w:rPr>
        <w:t>1 к настоящему постановлению.</w:t>
      </w:r>
    </w:p>
    <w:p w:rsidR="003573E2" w:rsidRPr="008B5BC3" w:rsidRDefault="003053B0" w:rsidP="003053B0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D57FF" w:rsidRPr="008B5BC3">
        <w:rPr>
          <w:rFonts w:ascii="Times New Roman" w:hAnsi="Times New Roman"/>
          <w:sz w:val="28"/>
          <w:szCs w:val="28"/>
        </w:rPr>
        <w:t xml:space="preserve">Утвердить Положение о комиссии по </w:t>
      </w:r>
      <w:r w:rsidR="003840CB" w:rsidRPr="008B5BC3">
        <w:rPr>
          <w:rFonts w:ascii="Times New Roman" w:hAnsi="Times New Roman"/>
          <w:sz w:val="28"/>
          <w:szCs w:val="28"/>
        </w:rPr>
        <w:t>признанию</w:t>
      </w:r>
      <w:r w:rsidR="007D57FF" w:rsidRPr="008B5BC3">
        <w:rPr>
          <w:rFonts w:ascii="Times New Roman" w:hAnsi="Times New Roman"/>
          <w:sz w:val="28"/>
          <w:szCs w:val="28"/>
        </w:rPr>
        <w:t xml:space="preserve"> безнадежной к взысканию задолженности по платежам в бюджет Ербогаченского муниципального образования согласно приложению №2 к настоящему постановлению.</w:t>
      </w:r>
    </w:p>
    <w:p w:rsidR="003573E2" w:rsidRPr="008B5BC3" w:rsidRDefault="003053B0" w:rsidP="003053B0">
      <w:pPr>
        <w:pStyle w:val="1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D57FF" w:rsidRPr="008B5BC3">
        <w:rPr>
          <w:rFonts w:ascii="Times New Roman" w:hAnsi="Times New Roman"/>
          <w:sz w:val="28"/>
          <w:szCs w:val="28"/>
        </w:rPr>
        <w:t xml:space="preserve">Утвердить состав комиссии </w:t>
      </w:r>
      <w:r w:rsidR="003840CB" w:rsidRPr="008B5BC3">
        <w:rPr>
          <w:rFonts w:ascii="Times New Roman" w:hAnsi="Times New Roman"/>
          <w:sz w:val="28"/>
          <w:szCs w:val="28"/>
        </w:rPr>
        <w:t>по</w:t>
      </w:r>
      <w:r w:rsidR="007D57FF" w:rsidRPr="008B5BC3">
        <w:rPr>
          <w:rFonts w:ascii="Times New Roman" w:hAnsi="Times New Roman"/>
          <w:sz w:val="28"/>
          <w:szCs w:val="28"/>
        </w:rPr>
        <w:t xml:space="preserve"> признани</w:t>
      </w:r>
      <w:r w:rsidR="003840CB" w:rsidRPr="008B5BC3">
        <w:rPr>
          <w:rFonts w:ascii="Times New Roman" w:hAnsi="Times New Roman"/>
          <w:sz w:val="28"/>
          <w:szCs w:val="28"/>
        </w:rPr>
        <w:t>ю</w:t>
      </w:r>
      <w:r w:rsidR="007D57FF" w:rsidRPr="008B5BC3">
        <w:rPr>
          <w:rFonts w:ascii="Times New Roman" w:hAnsi="Times New Roman"/>
          <w:sz w:val="28"/>
          <w:szCs w:val="28"/>
        </w:rPr>
        <w:t xml:space="preserve"> безнадежной к взысканию задолженности по платежам в бюджет Ербогаченского муниципального образования согласно приложению №3 к настоящему постановлению.</w:t>
      </w:r>
    </w:p>
    <w:p w:rsidR="00DC3033" w:rsidRPr="008B5BC3" w:rsidRDefault="003053B0" w:rsidP="003053B0">
      <w:pPr>
        <w:pStyle w:val="1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DC3033" w:rsidRPr="008B5BC3">
        <w:rPr>
          <w:rFonts w:ascii="Times New Roman" w:hAnsi="Times New Roman"/>
          <w:sz w:val="28"/>
          <w:szCs w:val="28"/>
        </w:rPr>
        <w:t>Постановление администрации Ербогаченского МО от 29.06.2016г. № 107-П «</w:t>
      </w:r>
      <w:r w:rsidR="00DC3033" w:rsidRPr="008B5BC3">
        <w:rPr>
          <w:rFonts w:ascii="Times New Roman" w:hAnsi="Times New Roman"/>
          <w:sz w:val="28"/>
          <w:szCs w:val="28"/>
          <w:lang w:eastAsia="ru-RU"/>
        </w:rPr>
        <w:t>Об утверждении порядка принятия</w:t>
      </w:r>
      <w:r w:rsidR="00DC3033" w:rsidRPr="008B5BC3">
        <w:rPr>
          <w:rFonts w:ascii="Times New Roman" w:hAnsi="Times New Roman"/>
          <w:sz w:val="28"/>
          <w:szCs w:val="28"/>
        </w:rPr>
        <w:t xml:space="preserve"> </w:t>
      </w:r>
      <w:r w:rsidR="00DC3033" w:rsidRPr="008B5BC3">
        <w:rPr>
          <w:rFonts w:ascii="Times New Roman" w:hAnsi="Times New Roman"/>
          <w:sz w:val="28"/>
          <w:szCs w:val="28"/>
          <w:lang w:eastAsia="ru-RU"/>
        </w:rPr>
        <w:t>решений о признании безнадежной</w:t>
      </w:r>
      <w:r w:rsidR="00DC3033" w:rsidRPr="008B5BC3">
        <w:rPr>
          <w:rFonts w:ascii="Times New Roman" w:hAnsi="Times New Roman"/>
          <w:sz w:val="28"/>
          <w:szCs w:val="28"/>
        </w:rPr>
        <w:t xml:space="preserve"> </w:t>
      </w:r>
      <w:r w:rsidR="00DC3033" w:rsidRPr="008B5BC3">
        <w:rPr>
          <w:rFonts w:ascii="Times New Roman" w:hAnsi="Times New Roman"/>
          <w:sz w:val="28"/>
          <w:szCs w:val="28"/>
          <w:lang w:eastAsia="ru-RU"/>
        </w:rPr>
        <w:t>к взысканию задолженности по</w:t>
      </w:r>
      <w:r w:rsidR="00DC3033" w:rsidRPr="008B5BC3">
        <w:rPr>
          <w:rFonts w:ascii="Times New Roman" w:hAnsi="Times New Roman"/>
          <w:sz w:val="28"/>
          <w:szCs w:val="28"/>
        </w:rPr>
        <w:t xml:space="preserve"> </w:t>
      </w:r>
      <w:r w:rsidR="00DC3033" w:rsidRPr="008B5BC3">
        <w:rPr>
          <w:rFonts w:ascii="Times New Roman" w:hAnsi="Times New Roman"/>
          <w:sz w:val="28"/>
          <w:szCs w:val="28"/>
          <w:lang w:eastAsia="ru-RU"/>
        </w:rPr>
        <w:t>платежам в бюджет Ербогаченского муниципального образования» признать утратившим силу.</w:t>
      </w:r>
    </w:p>
    <w:p w:rsidR="006D4ABF" w:rsidRPr="008B5BC3" w:rsidRDefault="003053B0" w:rsidP="003053B0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6D4ABF" w:rsidRPr="008B5BC3">
        <w:rPr>
          <w:rFonts w:ascii="Times New Roman" w:hAnsi="Times New Roman"/>
          <w:sz w:val="28"/>
          <w:szCs w:val="28"/>
        </w:rPr>
        <w:t>Опубликовать настоящее постановление на официальном сайте администрации Ербогаченского МО, в печатном издании «Ербогаченский вестник».</w:t>
      </w:r>
    </w:p>
    <w:p w:rsidR="003573E2" w:rsidRPr="008B5BC3" w:rsidRDefault="003053B0" w:rsidP="003053B0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 </w:t>
      </w:r>
      <w:r w:rsidR="006D4ABF" w:rsidRPr="008B5BC3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подписания.</w:t>
      </w:r>
    </w:p>
    <w:p w:rsidR="003573E2" w:rsidRPr="008B5BC3" w:rsidRDefault="003053B0" w:rsidP="003053B0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3573E2" w:rsidRPr="008B5BC3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8E7C77" w:rsidRPr="008B5BC3">
        <w:rPr>
          <w:rFonts w:ascii="Times New Roman" w:hAnsi="Times New Roman"/>
          <w:sz w:val="28"/>
          <w:szCs w:val="28"/>
        </w:rPr>
        <w:t>оставляю за собой</w:t>
      </w:r>
      <w:r w:rsidR="003573E2" w:rsidRPr="008B5BC3">
        <w:rPr>
          <w:rFonts w:ascii="Times New Roman" w:hAnsi="Times New Roman"/>
          <w:sz w:val="28"/>
          <w:szCs w:val="28"/>
        </w:rPr>
        <w:t xml:space="preserve">. </w:t>
      </w:r>
    </w:p>
    <w:p w:rsidR="00977D1B" w:rsidRPr="008B5BC3" w:rsidRDefault="00977D1B" w:rsidP="00F069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2A34" w:rsidRPr="008B5BC3" w:rsidRDefault="008B5BC3" w:rsidP="00692A34">
      <w:pPr>
        <w:pStyle w:val="ConsNonformat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B5BC3">
        <w:rPr>
          <w:rFonts w:ascii="Times New Roman" w:hAnsi="Times New Roman" w:cs="Times New Roman"/>
          <w:sz w:val="28"/>
          <w:szCs w:val="28"/>
        </w:rPr>
        <w:t>Глава Ербогаченского</w:t>
      </w:r>
      <w:r w:rsidR="00692A34" w:rsidRPr="008B5B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3573E2" w:rsidRDefault="00692A34" w:rsidP="008B5BC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5BC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</w:t>
      </w:r>
      <w:r w:rsidR="008B5BC3">
        <w:rPr>
          <w:rFonts w:ascii="Times New Roman" w:hAnsi="Times New Roman" w:cs="Times New Roman"/>
          <w:sz w:val="28"/>
          <w:szCs w:val="28"/>
        </w:rPr>
        <w:t xml:space="preserve">      </w:t>
      </w:r>
      <w:r w:rsidRPr="008B5BC3">
        <w:rPr>
          <w:rFonts w:ascii="Times New Roman" w:hAnsi="Times New Roman" w:cs="Times New Roman"/>
          <w:sz w:val="28"/>
          <w:szCs w:val="28"/>
        </w:rPr>
        <w:t xml:space="preserve">                                               Е.Н.</w:t>
      </w:r>
      <w:r w:rsidR="00A115B6" w:rsidRPr="008B5BC3">
        <w:rPr>
          <w:rFonts w:ascii="Times New Roman" w:hAnsi="Times New Roman" w:cs="Times New Roman"/>
          <w:sz w:val="28"/>
          <w:szCs w:val="28"/>
        </w:rPr>
        <w:t xml:space="preserve"> </w:t>
      </w:r>
      <w:r w:rsidRPr="008B5BC3">
        <w:rPr>
          <w:rFonts w:ascii="Times New Roman" w:hAnsi="Times New Roman" w:cs="Times New Roman"/>
          <w:sz w:val="28"/>
          <w:szCs w:val="28"/>
        </w:rPr>
        <w:t>Дроздова</w:t>
      </w:r>
    </w:p>
    <w:p w:rsidR="003053B0" w:rsidRDefault="003053B0" w:rsidP="008B5BC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053B0" w:rsidRDefault="003053B0" w:rsidP="008B5BC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053B0" w:rsidRDefault="003053B0" w:rsidP="008B5BC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053B0" w:rsidRDefault="003053B0" w:rsidP="008B5BC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053B0" w:rsidRPr="008B5BC3" w:rsidRDefault="003053B0" w:rsidP="008B5BC3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3053B0">
          <w:rPr>
            <w:rStyle w:val="ae"/>
            <w:rFonts w:ascii="Times New Roman" w:hAnsi="Times New Roman" w:cs="Times New Roman"/>
            <w:sz w:val="28"/>
            <w:szCs w:val="28"/>
          </w:rPr>
          <w:t>Скачать Приложения к Постановлению</w:t>
        </w:r>
      </w:hyperlink>
    </w:p>
    <w:sectPr w:rsidR="003053B0" w:rsidRPr="008B5BC3" w:rsidSect="007E7B59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849" w:rsidRDefault="00621849" w:rsidP="00A26FB5">
      <w:pPr>
        <w:spacing w:after="0" w:line="240" w:lineRule="auto"/>
      </w:pPr>
      <w:r>
        <w:separator/>
      </w:r>
    </w:p>
  </w:endnote>
  <w:endnote w:type="continuationSeparator" w:id="0">
    <w:p w:rsidR="00621849" w:rsidRDefault="00621849" w:rsidP="00A2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849" w:rsidRDefault="00621849" w:rsidP="00A26FB5">
      <w:pPr>
        <w:spacing w:after="0" w:line="240" w:lineRule="auto"/>
      </w:pPr>
      <w:r>
        <w:separator/>
      </w:r>
    </w:p>
  </w:footnote>
  <w:footnote w:type="continuationSeparator" w:id="0">
    <w:p w:rsidR="00621849" w:rsidRDefault="00621849" w:rsidP="00A26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3EA8"/>
    <w:multiLevelType w:val="multilevel"/>
    <w:tmpl w:val="F34EAC0C"/>
    <w:lvl w:ilvl="0">
      <w:start w:val="1"/>
      <w:numFmt w:val="decimal"/>
      <w:lvlText w:val="%1."/>
      <w:lvlJc w:val="left"/>
      <w:pPr>
        <w:ind w:left="38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5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400" w:hanging="552"/>
      </w:pPr>
      <w:rPr>
        <w:rFonts w:hint="default"/>
      </w:rPr>
    </w:lvl>
    <w:lvl w:ilvl="3">
      <w:numFmt w:val="bullet"/>
      <w:lvlText w:val="•"/>
      <w:lvlJc w:val="left"/>
      <w:pPr>
        <w:ind w:left="2421" w:hanging="552"/>
      </w:pPr>
      <w:rPr>
        <w:rFonts w:hint="default"/>
      </w:rPr>
    </w:lvl>
    <w:lvl w:ilvl="4">
      <w:numFmt w:val="bullet"/>
      <w:lvlText w:val="•"/>
      <w:lvlJc w:val="left"/>
      <w:pPr>
        <w:ind w:left="3442" w:hanging="552"/>
      </w:pPr>
      <w:rPr>
        <w:rFonts w:hint="default"/>
      </w:rPr>
    </w:lvl>
    <w:lvl w:ilvl="5">
      <w:numFmt w:val="bullet"/>
      <w:lvlText w:val="•"/>
      <w:lvlJc w:val="left"/>
      <w:pPr>
        <w:ind w:left="4462" w:hanging="552"/>
      </w:pPr>
      <w:rPr>
        <w:rFonts w:hint="default"/>
      </w:rPr>
    </w:lvl>
    <w:lvl w:ilvl="6">
      <w:numFmt w:val="bullet"/>
      <w:lvlText w:val="•"/>
      <w:lvlJc w:val="left"/>
      <w:pPr>
        <w:ind w:left="5483" w:hanging="552"/>
      </w:pPr>
      <w:rPr>
        <w:rFonts w:hint="default"/>
      </w:rPr>
    </w:lvl>
    <w:lvl w:ilvl="7">
      <w:numFmt w:val="bullet"/>
      <w:lvlText w:val="•"/>
      <w:lvlJc w:val="left"/>
      <w:pPr>
        <w:ind w:left="6504" w:hanging="552"/>
      </w:pPr>
      <w:rPr>
        <w:rFonts w:hint="default"/>
      </w:rPr>
    </w:lvl>
    <w:lvl w:ilvl="8">
      <w:numFmt w:val="bullet"/>
      <w:lvlText w:val="•"/>
      <w:lvlJc w:val="left"/>
      <w:pPr>
        <w:ind w:left="7524" w:hanging="552"/>
      </w:pPr>
      <w:rPr>
        <w:rFonts w:hint="default"/>
      </w:rPr>
    </w:lvl>
  </w:abstractNum>
  <w:abstractNum w:abstractNumId="1" w15:restartNumberingAfterBreak="0">
    <w:nsid w:val="216E25A3"/>
    <w:multiLevelType w:val="multilevel"/>
    <w:tmpl w:val="CE12259A"/>
    <w:lvl w:ilvl="0">
      <w:start w:val="1"/>
      <w:numFmt w:val="decimal"/>
      <w:lvlText w:val="%1."/>
      <w:lvlJc w:val="left"/>
      <w:pPr>
        <w:ind w:left="10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97"/>
      </w:pPr>
      <w:rPr>
        <w:rFonts w:hint="default"/>
      </w:rPr>
    </w:lvl>
    <w:lvl w:ilvl="3">
      <w:numFmt w:val="bullet"/>
      <w:lvlText w:val="•"/>
      <w:lvlJc w:val="left"/>
      <w:pPr>
        <w:ind w:left="2939" w:hanging="597"/>
      </w:pPr>
      <w:rPr>
        <w:rFonts w:hint="default"/>
      </w:rPr>
    </w:lvl>
    <w:lvl w:ilvl="4">
      <w:numFmt w:val="bullet"/>
      <w:lvlText w:val="•"/>
      <w:lvlJc w:val="left"/>
      <w:pPr>
        <w:ind w:left="3886" w:hanging="597"/>
      </w:pPr>
      <w:rPr>
        <w:rFonts w:hint="default"/>
      </w:rPr>
    </w:lvl>
    <w:lvl w:ilvl="5">
      <w:numFmt w:val="bullet"/>
      <w:lvlText w:val="•"/>
      <w:lvlJc w:val="left"/>
      <w:pPr>
        <w:ind w:left="4833" w:hanging="597"/>
      </w:pPr>
      <w:rPr>
        <w:rFonts w:hint="default"/>
      </w:rPr>
    </w:lvl>
    <w:lvl w:ilvl="6">
      <w:numFmt w:val="bullet"/>
      <w:lvlText w:val="•"/>
      <w:lvlJc w:val="left"/>
      <w:pPr>
        <w:ind w:left="5779" w:hanging="597"/>
      </w:pPr>
      <w:rPr>
        <w:rFonts w:hint="default"/>
      </w:rPr>
    </w:lvl>
    <w:lvl w:ilvl="7">
      <w:numFmt w:val="bullet"/>
      <w:lvlText w:val="•"/>
      <w:lvlJc w:val="left"/>
      <w:pPr>
        <w:ind w:left="6726" w:hanging="597"/>
      </w:pPr>
      <w:rPr>
        <w:rFonts w:hint="default"/>
      </w:rPr>
    </w:lvl>
    <w:lvl w:ilvl="8">
      <w:numFmt w:val="bullet"/>
      <w:lvlText w:val="•"/>
      <w:lvlJc w:val="left"/>
      <w:pPr>
        <w:ind w:left="7673" w:hanging="597"/>
      </w:pPr>
      <w:rPr>
        <w:rFonts w:hint="default"/>
      </w:rPr>
    </w:lvl>
  </w:abstractNum>
  <w:abstractNum w:abstractNumId="2" w15:restartNumberingAfterBreak="0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4674B8E"/>
    <w:multiLevelType w:val="multilevel"/>
    <w:tmpl w:val="7C74DED0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6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93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9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50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4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07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04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008" w:hanging="2160"/>
      </w:pPr>
      <w:rPr>
        <w:rFonts w:cs="Times New Roman" w:hint="default"/>
      </w:rPr>
    </w:lvl>
  </w:abstractNum>
  <w:abstractNum w:abstractNumId="4" w15:restartNumberingAfterBreak="0">
    <w:nsid w:val="3B2946B0"/>
    <w:multiLevelType w:val="hybridMultilevel"/>
    <w:tmpl w:val="CBF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6B078E0"/>
    <w:multiLevelType w:val="hybridMultilevel"/>
    <w:tmpl w:val="FD80E3FC"/>
    <w:lvl w:ilvl="0" w:tplc="C86A1D0C">
      <w:numFmt w:val="bullet"/>
      <w:lvlText w:val="-"/>
      <w:lvlJc w:val="left"/>
      <w:pPr>
        <w:ind w:left="102" w:hanging="245"/>
      </w:pPr>
      <w:rPr>
        <w:rFonts w:ascii="Times New Roman" w:eastAsia="Times New Roman" w:hAnsi="Times New Roman" w:hint="default"/>
        <w:w w:val="100"/>
        <w:sz w:val="28"/>
      </w:rPr>
    </w:lvl>
    <w:lvl w:ilvl="1" w:tplc="AE28BF74">
      <w:numFmt w:val="bullet"/>
      <w:lvlText w:val="•"/>
      <w:lvlJc w:val="left"/>
      <w:pPr>
        <w:ind w:left="1046" w:hanging="245"/>
      </w:pPr>
      <w:rPr>
        <w:rFonts w:hint="default"/>
      </w:rPr>
    </w:lvl>
    <w:lvl w:ilvl="2" w:tplc="694ABF2A">
      <w:numFmt w:val="bullet"/>
      <w:lvlText w:val="•"/>
      <w:lvlJc w:val="left"/>
      <w:pPr>
        <w:ind w:left="1993" w:hanging="245"/>
      </w:pPr>
      <w:rPr>
        <w:rFonts w:hint="default"/>
      </w:rPr>
    </w:lvl>
    <w:lvl w:ilvl="3" w:tplc="3B2C5444">
      <w:numFmt w:val="bullet"/>
      <w:lvlText w:val="•"/>
      <w:lvlJc w:val="left"/>
      <w:pPr>
        <w:ind w:left="2939" w:hanging="245"/>
      </w:pPr>
      <w:rPr>
        <w:rFonts w:hint="default"/>
      </w:rPr>
    </w:lvl>
    <w:lvl w:ilvl="4" w:tplc="475ACABA">
      <w:numFmt w:val="bullet"/>
      <w:lvlText w:val="•"/>
      <w:lvlJc w:val="left"/>
      <w:pPr>
        <w:ind w:left="3886" w:hanging="245"/>
      </w:pPr>
      <w:rPr>
        <w:rFonts w:hint="default"/>
      </w:rPr>
    </w:lvl>
    <w:lvl w:ilvl="5" w:tplc="BA28390A">
      <w:numFmt w:val="bullet"/>
      <w:lvlText w:val="•"/>
      <w:lvlJc w:val="left"/>
      <w:pPr>
        <w:ind w:left="4833" w:hanging="245"/>
      </w:pPr>
      <w:rPr>
        <w:rFonts w:hint="default"/>
      </w:rPr>
    </w:lvl>
    <w:lvl w:ilvl="6" w:tplc="9FFAB802">
      <w:numFmt w:val="bullet"/>
      <w:lvlText w:val="•"/>
      <w:lvlJc w:val="left"/>
      <w:pPr>
        <w:ind w:left="5779" w:hanging="245"/>
      </w:pPr>
      <w:rPr>
        <w:rFonts w:hint="default"/>
      </w:rPr>
    </w:lvl>
    <w:lvl w:ilvl="7" w:tplc="A454A98A">
      <w:numFmt w:val="bullet"/>
      <w:lvlText w:val="•"/>
      <w:lvlJc w:val="left"/>
      <w:pPr>
        <w:ind w:left="6726" w:hanging="245"/>
      </w:pPr>
      <w:rPr>
        <w:rFonts w:hint="default"/>
      </w:rPr>
    </w:lvl>
    <w:lvl w:ilvl="8" w:tplc="A404E09E">
      <w:numFmt w:val="bullet"/>
      <w:lvlText w:val="•"/>
      <w:lvlJc w:val="left"/>
      <w:pPr>
        <w:ind w:left="7673" w:hanging="245"/>
      </w:pPr>
      <w:rPr>
        <w:rFonts w:hint="default"/>
      </w:rPr>
    </w:lvl>
  </w:abstractNum>
  <w:abstractNum w:abstractNumId="6" w15:restartNumberingAfterBreak="0">
    <w:nsid w:val="621765EB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90D5622"/>
    <w:multiLevelType w:val="multilevel"/>
    <w:tmpl w:val="006EC7E8"/>
    <w:lvl w:ilvl="0">
      <w:start w:val="6"/>
      <w:numFmt w:val="decimal"/>
      <w:lvlText w:val="%1."/>
      <w:lvlJc w:val="left"/>
      <w:pPr>
        <w:ind w:left="102" w:hanging="43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34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076" w:hanging="493"/>
      </w:pPr>
      <w:rPr>
        <w:rFonts w:hint="default"/>
      </w:rPr>
    </w:lvl>
    <w:lvl w:ilvl="3">
      <w:numFmt w:val="bullet"/>
      <w:lvlText w:val="•"/>
      <w:lvlJc w:val="left"/>
      <w:pPr>
        <w:ind w:left="3012" w:hanging="493"/>
      </w:pPr>
      <w:rPr>
        <w:rFonts w:hint="default"/>
      </w:rPr>
    </w:lvl>
    <w:lvl w:ilvl="4">
      <w:numFmt w:val="bullet"/>
      <w:lvlText w:val="•"/>
      <w:lvlJc w:val="left"/>
      <w:pPr>
        <w:ind w:left="3948" w:hanging="493"/>
      </w:pPr>
      <w:rPr>
        <w:rFonts w:hint="default"/>
      </w:rPr>
    </w:lvl>
    <w:lvl w:ilvl="5">
      <w:numFmt w:val="bullet"/>
      <w:lvlText w:val="•"/>
      <w:lvlJc w:val="left"/>
      <w:pPr>
        <w:ind w:left="4885" w:hanging="493"/>
      </w:pPr>
      <w:rPr>
        <w:rFonts w:hint="default"/>
      </w:rPr>
    </w:lvl>
    <w:lvl w:ilvl="6">
      <w:numFmt w:val="bullet"/>
      <w:lvlText w:val="•"/>
      <w:lvlJc w:val="left"/>
      <w:pPr>
        <w:ind w:left="5821" w:hanging="493"/>
      </w:pPr>
      <w:rPr>
        <w:rFonts w:hint="default"/>
      </w:rPr>
    </w:lvl>
    <w:lvl w:ilvl="7">
      <w:numFmt w:val="bullet"/>
      <w:lvlText w:val="•"/>
      <w:lvlJc w:val="left"/>
      <w:pPr>
        <w:ind w:left="6757" w:hanging="493"/>
      </w:pPr>
      <w:rPr>
        <w:rFonts w:hint="default"/>
      </w:rPr>
    </w:lvl>
    <w:lvl w:ilvl="8">
      <w:numFmt w:val="bullet"/>
      <w:lvlText w:val="•"/>
      <w:lvlJc w:val="left"/>
      <w:pPr>
        <w:ind w:left="7693" w:hanging="493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7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76C9"/>
    <w:rsid w:val="000009F2"/>
    <w:rsid w:val="000126F0"/>
    <w:rsid w:val="0001398B"/>
    <w:rsid w:val="00031EE4"/>
    <w:rsid w:val="00047282"/>
    <w:rsid w:val="00065D0E"/>
    <w:rsid w:val="00077CFB"/>
    <w:rsid w:val="000800D4"/>
    <w:rsid w:val="00091D25"/>
    <w:rsid w:val="000A4947"/>
    <w:rsid w:val="000D742A"/>
    <w:rsid w:val="0010046B"/>
    <w:rsid w:val="00111C83"/>
    <w:rsid w:val="001539FB"/>
    <w:rsid w:val="001627F0"/>
    <w:rsid w:val="00170A5F"/>
    <w:rsid w:val="001A0C8C"/>
    <w:rsid w:val="001A5728"/>
    <w:rsid w:val="001B6B58"/>
    <w:rsid w:val="001C135E"/>
    <w:rsid w:val="001C1CE5"/>
    <w:rsid w:val="001E3EF6"/>
    <w:rsid w:val="001E4872"/>
    <w:rsid w:val="001E4BA5"/>
    <w:rsid w:val="001E6CA6"/>
    <w:rsid w:val="001E7CA3"/>
    <w:rsid w:val="00213D71"/>
    <w:rsid w:val="00231205"/>
    <w:rsid w:val="00256827"/>
    <w:rsid w:val="0027320F"/>
    <w:rsid w:val="002A5987"/>
    <w:rsid w:val="002A76C9"/>
    <w:rsid w:val="002D1DFA"/>
    <w:rsid w:val="002D2D91"/>
    <w:rsid w:val="002E7FED"/>
    <w:rsid w:val="003053B0"/>
    <w:rsid w:val="00327541"/>
    <w:rsid w:val="00337516"/>
    <w:rsid w:val="003573E2"/>
    <w:rsid w:val="00360E10"/>
    <w:rsid w:val="00366F57"/>
    <w:rsid w:val="0037055D"/>
    <w:rsid w:val="0037245A"/>
    <w:rsid w:val="003779E4"/>
    <w:rsid w:val="003840CB"/>
    <w:rsid w:val="00392F5C"/>
    <w:rsid w:val="00394839"/>
    <w:rsid w:val="00396B32"/>
    <w:rsid w:val="003A2536"/>
    <w:rsid w:val="003C74ED"/>
    <w:rsid w:val="00401B2B"/>
    <w:rsid w:val="00411BA2"/>
    <w:rsid w:val="00456B22"/>
    <w:rsid w:val="00470A6C"/>
    <w:rsid w:val="0047241E"/>
    <w:rsid w:val="00476636"/>
    <w:rsid w:val="0048291F"/>
    <w:rsid w:val="00487566"/>
    <w:rsid w:val="004972F1"/>
    <w:rsid w:val="004D5B07"/>
    <w:rsid w:val="004E05B9"/>
    <w:rsid w:val="004E4B5E"/>
    <w:rsid w:val="004E5896"/>
    <w:rsid w:val="0050537A"/>
    <w:rsid w:val="00522818"/>
    <w:rsid w:val="005365C1"/>
    <w:rsid w:val="00541A22"/>
    <w:rsid w:val="00543917"/>
    <w:rsid w:val="00555990"/>
    <w:rsid w:val="0055765A"/>
    <w:rsid w:val="00575D30"/>
    <w:rsid w:val="0059452A"/>
    <w:rsid w:val="005F50AA"/>
    <w:rsid w:val="005F5DD4"/>
    <w:rsid w:val="00600A73"/>
    <w:rsid w:val="006049BD"/>
    <w:rsid w:val="006106A9"/>
    <w:rsid w:val="00616A21"/>
    <w:rsid w:val="00616DBD"/>
    <w:rsid w:val="00621849"/>
    <w:rsid w:val="00637BE1"/>
    <w:rsid w:val="00662756"/>
    <w:rsid w:val="0066351B"/>
    <w:rsid w:val="00663F6F"/>
    <w:rsid w:val="006913F0"/>
    <w:rsid w:val="00692A34"/>
    <w:rsid w:val="006A12FE"/>
    <w:rsid w:val="006B7705"/>
    <w:rsid w:val="006D4ABF"/>
    <w:rsid w:val="006F16C1"/>
    <w:rsid w:val="006F5DE3"/>
    <w:rsid w:val="00734E81"/>
    <w:rsid w:val="007A0F88"/>
    <w:rsid w:val="007B15F7"/>
    <w:rsid w:val="007B5B54"/>
    <w:rsid w:val="007D57FF"/>
    <w:rsid w:val="007E0558"/>
    <w:rsid w:val="007E42FE"/>
    <w:rsid w:val="007E7B59"/>
    <w:rsid w:val="007F041E"/>
    <w:rsid w:val="00800650"/>
    <w:rsid w:val="00807A33"/>
    <w:rsid w:val="00812681"/>
    <w:rsid w:val="0081391D"/>
    <w:rsid w:val="00843B9B"/>
    <w:rsid w:val="00845D77"/>
    <w:rsid w:val="00893EB7"/>
    <w:rsid w:val="008A416C"/>
    <w:rsid w:val="008B021E"/>
    <w:rsid w:val="008B5BC3"/>
    <w:rsid w:val="008D36FC"/>
    <w:rsid w:val="008D5C08"/>
    <w:rsid w:val="008E7C77"/>
    <w:rsid w:val="008F5370"/>
    <w:rsid w:val="00916813"/>
    <w:rsid w:val="00966529"/>
    <w:rsid w:val="00977D1B"/>
    <w:rsid w:val="009B09EF"/>
    <w:rsid w:val="009C0F4E"/>
    <w:rsid w:val="009C5AB0"/>
    <w:rsid w:val="009F0B64"/>
    <w:rsid w:val="009F76BA"/>
    <w:rsid w:val="00A115B6"/>
    <w:rsid w:val="00A26FB5"/>
    <w:rsid w:val="00A42745"/>
    <w:rsid w:val="00A45361"/>
    <w:rsid w:val="00A5207E"/>
    <w:rsid w:val="00A52799"/>
    <w:rsid w:val="00AA7A18"/>
    <w:rsid w:val="00AC1D51"/>
    <w:rsid w:val="00AC4952"/>
    <w:rsid w:val="00AD5650"/>
    <w:rsid w:val="00AD6EF8"/>
    <w:rsid w:val="00AE163C"/>
    <w:rsid w:val="00AE1DB4"/>
    <w:rsid w:val="00AE32C2"/>
    <w:rsid w:val="00B67695"/>
    <w:rsid w:val="00B73833"/>
    <w:rsid w:val="00B84851"/>
    <w:rsid w:val="00B910DD"/>
    <w:rsid w:val="00B921A2"/>
    <w:rsid w:val="00B96FAA"/>
    <w:rsid w:val="00BA0A46"/>
    <w:rsid w:val="00BA0E06"/>
    <w:rsid w:val="00BB2715"/>
    <w:rsid w:val="00BD246A"/>
    <w:rsid w:val="00BE6589"/>
    <w:rsid w:val="00C20791"/>
    <w:rsid w:val="00C23A49"/>
    <w:rsid w:val="00C24BF0"/>
    <w:rsid w:val="00C76D28"/>
    <w:rsid w:val="00C877B0"/>
    <w:rsid w:val="00C9676C"/>
    <w:rsid w:val="00C96B79"/>
    <w:rsid w:val="00CA4B01"/>
    <w:rsid w:val="00CD0825"/>
    <w:rsid w:val="00CE5E63"/>
    <w:rsid w:val="00CF3C37"/>
    <w:rsid w:val="00D018A7"/>
    <w:rsid w:val="00D07FF4"/>
    <w:rsid w:val="00D23C7C"/>
    <w:rsid w:val="00D2453E"/>
    <w:rsid w:val="00D25F59"/>
    <w:rsid w:val="00D26DAD"/>
    <w:rsid w:val="00D30CC5"/>
    <w:rsid w:val="00D4625D"/>
    <w:rsid w:val="00D64E34"/>
    <w:rsid w:val="00D706BF"/>
    <w:rsid w:val="00DA6B7D"/>
    <w:rsid w:val="00DB26EB"/>
    <w:rsid w:val="00DC258C"/>
    <w:rsid w:val="00DC3033"/>
    <w:rsid w:val="00DC5D1D"/>
    <w:rsid w:val="00E21E6D"/>
    <w:rsid w:val="00E33389"/>
    <w:rsid w:val="00E43DB1"/>
    <w:rsid w:val="00E468FC"/>
    <w:rsid w:val="00E808F7"/>
    <w:rsid w:val="00E81C68"/>
    <w:rsid w:val="00EA3404"/>
    <w:rsid w:val="00ED0976"/>
    <w:rsid w:val="00EE5F60"/>
    <w:rsid w:val="00F06968"/>
    <w:rsid w:val="00F31B73"/>
    <w:rsid w:val="00F41CC3"/>
    <w:rsid w:val="00F52CEF"/>
    <w:rsid w:val="00F64663"/>
    <w:rsid w:val="00F81D7F"/>
    <w:rsid w:val="00FB7E4B"/>
    <w:rsid w:val="00FE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FB18013"/>
  <w15:docId w15:val="{A99F3F63-2DD0-49D3-A712-4FB68F7E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41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locked/>
    <w:rsid w:val="006D4ABF"/>
    <w:pPr>
      <w:keepNext/>
      <w:tabs>
        <w:tab w:val="num" w:pos="360"/>
        <w:tab w:val="left" w:pos="2835"/>
      </w:tabs>
      <w:suppressAutoHyphens/>
      <w:spacing w:after="0" w:line="240" w:lineRule="auto"/>
      <w:jc w:val="center"/>
      <w:outlineLvl w:val="3"/>
    </w:pPr>
    <w:rPr>
      <w:rFonts w:ascii="Times New Roman" w:hAnsi="Times New Roman"/>
      <w:b/>
      <w:i/>
      <w:sz w:val="3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A76C9"/>
    <w:pPr>
      <w:ind w:left="720"/>
    </w:pPr>
  </w:style>
  <w:style w:type="paragraph" w:customStyle="1" w:styleId="ConsPlusNormal">
    <w:name w:val="ConsPlusNormal"/>
    <w:rsid w:val="001627F0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3">
    <w:name w:val="Body Text"/>
    <w:basedOn w:val="a"/>
    <w:link w:val="a4"/>
    <w:rsid w:val="001E6CA6"/>
    <w:pPr>
      <w:widowControl w:val="0"/>
      <w:spacing w:after="0" w:line="240" w:lineRule="auto"/>
      <w:ind w:left="102"/>
    </w:pPr>
    <w:rPr>
      <w:rFonts w:ascii="Times New Roman" w:eastAsia="Calibri" w:hAnsi="Times New Roman"/>
      <w:sz w:val="28"/>
      <w:szCs w:val="28"/>
      <w:lang w:val="en-US"/>
    </w:rPr>
  </w:style>
  <w:style w:type="character" w:customStyle="1" w:styleId="a4">
    <w:name w:val="Основной текст Знак"/>
    <w:link w:val="a3"/>
    <w:locked/>
    <w:rsid w:val="001E6CA6"/>
    <w:rPr>
      <w:rFonts w:ascii="Times New Roman" w:hAnsi="Times New Roman" w:cs="Times New Roman"/>
      <w:sz w:val="28"/>
      <w:szCs w:val="28"/>
      <w:lang w:val="en-US" w:eastAsia="x-none"/>
    </w:rPr>
  </w:style>
  <w:style w:type="paragraph" w:styleId="a5">
    <w:name w:val="header"/>
    <w:basedOn w:val="a"/>
    <w:link w:val="a6"/>
    <w:rsid w:val="00A26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A26FB5"/>
    <w:rPr>
      <w:rFonts w:cs="Times New Roman"/>
    </w:rPr>
  </w:style>
  <w:style w:type="paragraph" w:styleId="a7">
    <w:name w:val="footer"/>
    <w:basedOn w:val="a"/>
    <w:link w:val="a8"/>
    <w:rsid w:val="00A26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A26FB5"/>
    <w:rPr>
      <w:rFonts w:cs="Times New Roman"/>
    </w:rPr>
  </w:style>
  <w:style w:type="table" w:styleId="a9">
    <w:name w:val="Table Grid"/>
    <w:basedOn w:val="a1"/>
    <w:rsid w:val="001E4BA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rsid w:val="006D4ABF"/>
    <w:rPr>
      <w:rFonts w:ascii="Times New Roman" w:eastAsia="Times New Roman" w:hAnsi="Times New Roman"/>
      <w:b/>
      <w:i/>
      <w:sz w:val="36"/>
      <w:lang w:eastAsia="ar-SA"/>
    </w:rPr>
  </w:style>
  <w:style w:type="paragraph" w:styleId="aa">
    <w:name w:val="Subtitle"/>
    <w:basedOn w:val="a"/>
    <w:next w:val="a3"/>
    <w:link w:val="ab"/>
    <w:qFormat/>
    <w:locked/>
    <w:rsid w:val="006D4ABF"/>
    <w:pPr>
      <w:suppressAutoHyphens/>
      <w:spacing w:after="0" w:line="240" w:lineRule="auto"/>
      <w:jc w:val="center"/>
    </w:pPr>
    <w:rPr>
      <w:rFonts w:ascii="Times New Roman" w:hAnsi="Times New Roman"/>
      <w:b/>
      <w:i/>
      <w:sz w:val="36"/>
      <w:szCs w:val="20"/>
      <w:lang w:eastAsia="ar-SA"/>
    </w:rPr>
  </w:style>
  <w:style w:type="character" w:customStyle="1" w:styleId="ab">
    <w:name w:val="Подзаголовок Знак"/>
    <w:link w:val="aa"/>
    <w:rsid w:val="006D4ABF"/>
    <w:rPr>
      <w:rFonts w:ascii="Times New Roman" w:eastAsia="Times New Roman" w:hAnsi="Times New Roman"/>
      <w:b/>
      <w:i/>
      <w:sz w:val="36"/>
      <w:lang w:eastAsia="ar-SA"/>
    </w:rPr>
  </w:style>
  <w:style w:type="paragraph" w:styleId="ac">
    <w:name w:val="Title"/>
    <w:basedOn w:val="a"/>
    <w:next w:val="aa"/>
    <w:link w:val="ad"/>
    <w:qFormat/>
    <w:locked/>
    <w:rsid w:val="006D4ABF"/>
    <w:pPr>
      <w:suppressAutoHyphens/>
      <w:spacing w:after="0" w:line="240" w:lineRule="auto"/>
      <w:jc w:val="center"/>
    </w:pPr>
    <w:rPr>
      <w:rFonts w:ascii="Times New Roman" w:hAnsi="Times New Roman"/>
      <w:b/>
      <w:i/>
      <w:sz w:val="36"/>
      <w:szCs w:val="20"/>
      <w:lang w:eastAsia="ar-SA"/>
    </w:rPr>
  </w:style>
  <w:style w:type="character" w:customStyle="1" w:styleId="ad">
    <w:name w:val="Заголовок Знак"/>
    <w:link w:val="ac"/>
    <w:rsid w:val="006D4ABF"/>
    <w:rPr>
      <w:rFonts w:ascii="Times New Roman" w:eastAsia="Times New Roman" w:hAnsi="Times New Roman"/>
      <w:b/>
      <w:i/>
      <w:sz w:val="36"/>
      <w:lang w:eastAsia="ar-SA"/>
    </w:rPr>
  </w:style>
  <w:style w:type="paragraph" w:customStyle="1" w:styleId="ConsNonformat">
    <w:name w:val="ConsNonformat"/>
    <w:rsid w:val="00692A3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character" w:customStyle="1" w:styleId="apple-converted-space">
    <w:name w:val="apple-converted-space"/>
    <w:rsid w:val="001A5728"/>
  </w:style>
  <w:style w:type="character" w:styleId="ae">
    <w:name w:val="Hyperlink"/>
    <w:unhideWhenUsed/>
    <w:rsid w:val="003053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rbogachen.ru/files/files/2016-08-11-1243273718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Принятия решения о признании</vt:lpstr>
    </vt:vector>
  </TitlesOfParts>
  <Company>Организация</Company>
  <LinksUpToDate>false</LinksUpToDate>
  <CharactersWithSpaces>2434</CharactersWithSpaces>
  <SharedDoc>false</SharedDoc>
  <HLinks>
    <vt:vector size="30" baseType="variant">
      <vt:variant>
        <vt:i4>2359401</vt:i4>
      </vt:variant>
      <vt:variant>
        <vt:i4>12</vt:i4>
      </vt:variant>
      <vt:variant>
        <vt:i4>0</vt:i4>
      </vt:variant>
      <vt:variant>
        <vt:i4>5</vt:i4>
      </vt:variant>
      <vt:variant>
        <vt:lpwstr>http://www.bestpravo.ru/federalnoje/gn-pravila/d6a.htm</vt:lpwstr>
      </vt:variant>
      <vt:variant>
        <vt:lpwstr/>
      </vt:variant>
      <vt:variant>
        <vt:i4>4784205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consultantplus://offline/ref%3D632CFBF4FF454E48DBFB33D94F7874029952A932059158E1F9C4E475750B6489B7A467041D960993e8O1N</vt:lpwstr>
      </vt:variant>
      <vt:variant>
        <vt:lpwstr/>
      </vt:variant>
      <vt:variant>
        <vt:i4>3932268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consultantplus://offline/ref=A8E8E7F8AF0249673131F5039A217B53FACE8D35A08784ED6515B65E24193759CAAC0B22EB32E4AFy8jEM</vt:lpwstr>
      </vt:variant>
      <vt:variant>
        <vt:lpwstr/>
      </vt:variant>
      <vt:variant>
        <vt:i4>3932271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consultantplus://offline/ref=A8E8E7F8AF0249673131F5039A217B53FACE8D35A08784ED6515B65E24193759CAAC0B22EB32E4AFy8jFM</vt:lpwstr>
      </vt:variant>
      <vt:variant>
        <vt:lpwstr/>
      </vt:variant>
      <vt:variant>
        <vt:i4>5832792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consultantplus://offline/ref=A8E8E7F8AF0249673131F5039A217B53FACE8B36A28684ED6515B65E24y1j9M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Принятия решения о признании</dc:title>
  <dc:creator>user</dc:creator>
  <cp:lastModifiedBy>Griha</cp:lastModifiedBy>
  <cp:revision>13</cp:revision>
  <cp:lastPrinted>2016-05-27T06:53:00Z</cp:lastPrinted>
  <dcterms:created xsi:type="dcterms:W3CDTF">2016-08-09T06:52:00Z</dcterms:created>
  <dcterms:modified xsi:type="dcterms:W3CDTF">2016-08-11T08:46:00Z</dcterms:modified>
</cp:coreProperties>
</file>