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A28" w:rsidRDefault="00BB1A28" w:rsidP="00BB1A28">
      <w:pPr>
        <w:widowControl w:val="0"/>
        <w:tabs>
          <w:tab w:val="left" w:pos="1440"/>
        </w:tabs>
        <w:autoSpaceDE w:val="0"/>
        <w:autoSpaceDN w:val="0"/>
        <w:adjustRightInd w:val="0"/>
        <w:spacing w:after="0" w:line="240" w:lineRule="auto"/>
        <w:jc w:val="right"/>
        <w:rPr>
          <w:rFonts w:ascii="Arial" w:hAnsi="Arial" w:cs="Arial"/>
          <w:b/>
          <w:color w:val="1D1B11"/>
          <w:sz w:val="32"/>
          <w:szCs w:val="32"/>
          <w:lang w:eastAsia="ru-RU"/>
        </w:rPr>
      </w:pPr>
      <w:r>
        <w:rPr>
          <w:rFonts w:ascii="Arial" w:hAnsi="Arial" w:cs="Arial"/>
          <w:b/>
          <w:color w:val="1D1B11"/>
          <w:sz w:val="32"/>
          <w:szCs w:val="32"/>
          <w:lang w:eastAsia="ru-RU"/>
        </w:rPr>
        <w:t>ПРОЕКТ</w:t>
      </w:r>
    </w:p>
    <w:p w:rsidR="00F66E94" w:rsidRDefault="0041567C" w:rsidP="00F66E94">
      <w:pPr>
        <w:widowControl w:val="0"/>
        <w:tabs>
          <w:tab w:val="left" w:pos="1440"/>
        </w:tabs>
        <w:autoSpaceDE w:val="0"/>
        <w:autoSpaceDN w:val="0"/>
        <w:adjustRightInd w:val="0"/>
        <w:spacing w:after="0" w:line="240" w:lineRule="auto"/>
        <w:jc w:val="center"/>
        <w:rPr>
          <w:rFonts w:ascii="Arial" w:hAnsi="Arial" w:cs="Arial"/>
          <w:b/>
          <w:color w:val="1D1B11"/>
          <w:sz w:val="32"/>
          <w:szCs w:val="32"/>
          <w:lang w:eastAsia="ru-RU"/>
        </w:rPr>
      </w:pPr>
      <w:r w:rsidRPr="0041567C">
        <w:rPr>
          <w:rFonts w:ascii="Arial" w:hAnsi="Arial" w:cs="Arial"/>
          <w:b/>
          <w:color w:val="1D1B11"/>
          <w:sz w:val="32"/>
          <w:szCs w:val="32"/>
          <w:lang w:eastAsia="ru-RU"/>
        </w:rPr>
        <w:t>_______</w:t>
      </w:r>
      <w:r w:rsidR="00B86F73">
        <w:rPr>
          <w:rFonts w:ascii="Arial" w:hAnsi="Arial" w:cs="Arial"/>
          <w:b/>
          <w:color w:val="1D1B11"/>
          <w:sz w:val="32"/>
          <w:szCs w:val="32"/>
          <w:lang w:eastAsia="ru-RU"/>
        </w:rPr>
        <w:t>202</w:t>
      </w:r>
      <w:r w:rsidR="0007542A">
        <w:rPr>
          <w:rFonts w:ascii="Arial" w:hAnsi="Arial" w:cs="Arial"/>
          <w:b/>
          <w:color w:val="1D1B11"/>
          <w:sz w:val="32"/>
          <w:szCs w:val="32"/>
          <w:lang w:eastAsia="ru-RU"/>
        </w:rPr>
        <w:t>2</w:t>
      </w:r>
      <w:r w:rsidR="00F66E94" w:rsidRPr="0041567C">
        <w:rPr>
          <w:rFonts w:ascii="Arial" w:hAnsi="Arial" w:cs="Arial"/>
          <w:b/>
          <w:color w:val="1D1B11"/>
          <w:sz w:val="32"/>
          <w:szCs w:val="32"/>
          <w:lang w:eastAsia="ru-RU"/>
        </w:rPr>
        <w:t xml:space="preserve"> г.№ </w:t>
      </w:r>
      <w:r>
        <w:rPr>
          <w:rFonts w:ascii="Arial" w:hAnsi="Arial" w:cs="Arial"/>
          <w:b/>
          <w:color w:val="1D1B11"/>
          <w:sz w:val="32"/>
          <w:szCs w:val="32"/>
          <w:lang w:eastAsia="ru-RU"/>
        </w:rPr>
        <w:t>____</w:t>
      </w:r>
    </w:p>
    <w:p w:rsidR="00F66E94" w:rsidRPr="009F7DC4" w:rsidRDefault="00F66E94" w:rsidP="00F66E94">
      <w:pPr>
        <w:widowControl w:val="0"/>
        <w:tabs>
          <w:tab w:val="left" w:pos="1440"/>
        </w:tabs>
        <w:autoSpaceDE w:val="0"/>
        <w:autoSpaceDN w:val="0"/>
        <w:adjustRightInd w:val="0"/>
        <w:spacing w:after="0" w:line="240" w:lineRule="auto"/>
        <w:jc w:val="center"/>
        <w:rPr>
          <w:rFonts w:ascii="Arial" w:hAnsi="Arial" w:cs="Arial"/>
          <w:b/>
          <w:color w:val="1D1B11"/>
          <w:sz w:val="32"/>
          <w:szCs w:val="32"/>
          <w:lang w:eastAsia="ru-RU"/>
        </w:rPr>
      </w:pPr>
      <w:r w:rsidRPr="009F7DC4">
        <w:rPr>
          <w:rFonts w:ascii="Arial" w:hAnsi="Arial" w:cs="Arial"/>
          <w:b/>
          <w:color w:val="1D1B11"/>
          <w:sz w:val="32"/>
          <w:szCs w:val="32"/>
          <w:lang w:eastAsia="ru-RU"/>
        </w:rPr>
        <w:t>РОССИЙСКАЯ ФЕДЕРАЦИЯ</w:t>
      </w:r>
    </w:p>
    <w:p w:rsidR="00F66E94" w:rsidRPr="009F7DC4" w:rsidRDefault="00F66E94" w:rsidP="00F66E94">
      <w:pPr>
        <w:widowControl w:val="0"/>
        <w:tabs>
          <w:tab w:val="left" w:pos="1440"/>
        </w:tabs>
        <w:autoSpaceDE w:val="0"/>
        <w:autoSpaceDN w:val="0"/>
        <w:adjustRightInd w:val="0"/>
        <w:spacing w:after="0" w:line="240" w:lineRule="auto"/>
        <w:jc w:val="center"/>
        <w:rPr>
          <w:rFonts w:ascii="Arial" w:hAnsi="Arial" w:cs="Arial"/>
          <w:b/>
          <w:color w:val="1D1B11"/>
          <w:sz w:val="32"/>
          <w:szCs w:val="32"/>
          <w:lang w:eastAsia="ru-RU"/>
        </w:rPr>
      </w:pPr>
      <w:r w:rsidRPr="009F7DC4">
        <w:rPr>
          <w:rFonts w:ascii="Arial" w:hAnsi="Arial" w:cs="Arial"/>
          <w:b/>
          <w:color w:val="1D1B11"/>
          <w:sz w:val="32"/>
          <w:szCs w:val="32"/>
          <w:lang w:eastAsia="ru-RU"/>
        </w:rPr>
        <w:t>ИРКУТСКАЯ ОБЛАСТЬ</w:t>
      </w:r>
    </w:p>
    <w:p w:rsidR="00F66E94" w:rsidRPr="009F7DC4" w:rsidRDefault="00F66E94" w:rsidP="00F66E94">
      <w:pPr>
        <w:widowControl w:val="0"/>
        <w:tabs>
          <w:tab w:val="left" w:pos="1440"/>
        </w:tabs>
        <w:autoSpaceDE w:val="0"/>
        <w:autoSpaceDN w:val="0"/>
        <w:adjustRightInd w:val="0"/>
        <w:spacing w:after="0" w:line="240" w:lineRule="auto"/>
        <w:jc w:val="center"/>
        <w:rPr>
          <w:rFonts w:ascii="Arial" w:hAnsi="Arial" w:cs="Arial"/>
          <w:b/>
          <w:color w:val="000000"/>
          <w:sz w:val="32"/>
          <w:szCs w:val="32"/>
          <w:shd w:val="clear" w:color="auto" w:fill="FFFFFF"/>
          <w:lang w:eastAsia="ru-RU"/>
        </w:rPr>
      </w:pPr>
      <w:r w:rsidRPr="009F7DC4">
        <w:rPr>
          <w:rFonts w:ascii="Arial" w:hAnsi="Arial" w:cs="Arial"/>
          <w:b/>
          <w:color w:val="000000"/>
          <w:sz w:val="32"/>
          <w:szCs w:val="32"/>
          <w:shd w:val="clear" w:color="auto" w:fill="FFFFFF"/>
          <w:lang w:eastAsia="ru-RU"/>
        </w:rPr>
        <w:t>МУНИЦИПАЛЬНОЕ ОБРАЗОВАНИЕ</w:t>
      </w:r>
    </w:p>
    <w:p w:rsidR="00F66E94" w:rsidRPr="009F7DC4" w:rsidRDefault="00F66E94" w:rsidP="00F66E94">
      <w:pPr>
        <w:widowControl w:val="0"/>
        <w:tabs>
          <w:tab w:val="left" w:pos="1440"/>
        </w:tabs>
        <w:autoSpaceDE w:val="0"/>
        <w:autoSpaceDN w:val="0"/>
        <w:adjustRightInd w:val="0"/>
        <w:spacing w:after="0" w:line="240" w:lineRule="auto"/>
        <w:jc w:val="center"/>
        <w:rPr>
          <w:rFonts w:ascii="Arial" w:hAnsi="Arial" w:cs="Arial"/>
          <w:b/>
          <w:color w:val="1D1B11"/>
          <w:sz w:val="32"/>
          <w:szCs w:val="32"/>
          <w:lang w:eastAsia="ru-RU"/>
        </w:rPr>
      </w:pPr>
      <w:r w:rsidRPr="009F7DC4">
        <w:rPr>
          <w:rFonts w:ascii="Arial" w:hAnsi="Arial" w:cs="Arial"/>
          <w:b/>
          <w:color w:val="000000"/>
          <w:sz w:val="32"/>
          <w:szCs w:val="32"/>
          <w:shd w:val="clear" w:color="auto" w:fill="FFFFFF"/>
          <w:lang w:eastAsia="ru-RU"/>
        </w:rPr>
        <w:t>«</w:t>
      </w:r>
      <w:r>
        <w:rPr>
          <w:rFonts w:ascii="Arial" w:hAnsi="Arial" w:cs="Arial"/>
          <w:b/>
          <w:color w:val="000000"/>
          <w:sz w:val="32"/>
          <w:szCs w:val="32"/>
          <w:shd w:val="clear" w:color="auto" w:fill="FFFFFF"/>
          <w:lang w:eastAsia="ru-RU"/>
        </w:rPr>
        <w:t>КАТАНГСКИЙ</w:t>
      </w:r>
      <w:r w:rsidRPr="009F7DC4">
        <w:rPr>
          <w:rFonts w:ascii="Arial" w:hAnsi="Arial" w:cs="Arial"/>
          <w:b/>
          <w:color w:val="000000"/>
          <w:sz w:val="32"/>
          <w:szCs w:val="32"/>
          <w:shd w:val="clear" w:color="auto" w:fill="FFFFFF"/>
          <w:lang w:eastAsia="ru-RU"/>
        </w:rPr>
        <w:t xml:space="preserve"> РАЙОН»</w:t>
      </w:r>
    </w:p>
    <w:p w:rsidR="00F66E94" w:rsidRPr="009F7DC4" w:rsidRDefault="00F66E94" w:rsidP="00F66E94">
      <w:pPr>
        <w:widowControl w:val="0"/>
        <w:tabs>
          <w:tab w:val="left" w:pos="1440"/>
        </w:tabs>
        <w:autoSpaceDE w:val="0"/>
        <w:autoSpaceDN w:val="0"/>
        <w:adjustRightInd w:val="0"/>
        <w:spacing w:after="0" w:line="240" w:lineRule="auto"/>
        <w:jc w:val="center"/>
        <w:rPr>
          <w:rFonts w:ascii="Arial" w:hAnsi="Arial" w:cs="Arial"/>
          <w:b/>
          <w:color w:val="1D1B11"/>
          <w:sz w:val="32"/>
          <w:szCs w:val="32"/>
          <w:lang w:eastAsia="ru-RU"/>
        </w:rPr>
      </w:pPr>
      <w:r>
        <w:rPr>
          <w:rFonts w:ascii="Arial" w:hAnsi="Arial" w:cs="Arial"/>
          <w:b/>
          <w:color w:val="1D1B11"/>
          <w:sz w:val="32"/>
          <w:szCs w:val="32"/>
          <w:lang w:eastAsia="ru-RU"/>
        </w:rPr>
        <w:t>ЕРБОГАЧЕНСКОЕ</w:t>
      </w:r>
      <w:r w:rsidRPr="009F7DC4">
        <w:rPr>
          <w:rFonts w:ascii="Arial" w:hAnsi="Arial" w:cs="Arial"/>
          <w:b/>
          <w:color w:val="1D1B11"/>
          <w:sz w:val="32"/>
          <w:szCs w:val="32"/>
          <w:lang w:eastAsia="ru-RU"/>
        </w:rPr>
        <w:t xml:space="preserve"> МУНИЦИПАЛЬНОЕ ОБРАЗОВАНИЕ</w:t>
      </w:r>
    </w:p>
    <w:p w:rsidR="00F66E94" w:rsidRPr="009F7DC4" w:rsidRDefault="003A08DF" w:rsidP="00F66E94">
      <w:pPr>
        <w:widowControl w:val="0"/>
        <w:tabs>
          <w:tab w:val="left" w:pos="1440"/>
        </w:tabs>
        <w:autoSpaceDE w:val="0"/>
        <w:autoSpaceDN w:val="0"/>
        <w:adjustRightInd w:val="0"/>
        <w:spacing w:after="0" w:line="240" w:lineRule="auto"/>
        <w:jc w:val="center"/>
        <w:rPr>
          <w:rFonts w:ascii="Arial" w:hAnsi="Arial" w:cs="Arial"/>
          <w:b/>
          <w:color w:val="1D1B11"/>
          <w:sz w:val="32"/>
          <w:szCs w:val="32"/>
          <w:lang w:eastAsia="ru-RU"/>
        </w:rPr>
      </w:pPr>
      <w:r>
        <w:rPr>
          <w:rFonts w:ascii="Arial" w:hAnsi="Arial" w:cs="Arial"/>
          <w:b/>
          <w:color w:val="1D1B11"/>
          <w:sz w:val="32"/>
          <w:szCs w:val="32"/>
          <w:lang w:eastAsia="ru-RU"/>
        </w:rPr>
        <w:t xml:space="preserve">АДМИНИСТРАЦИЯ </w:t>
      </w:r>
    </w:p>
    <w:p w:rsidR="00F66E94" w:rsidRPr="009F7DC4" w:rsidRDefault="003A08DF" w:rsidP="00F66E94">
      <w:pPr>
        <w:widowControl w:val="0"/>
        <w:tabs>
          <w:tab w:val="left" w:pos="1440"/>
        </w:tabs>
        <w:autoSpaceDE w:val="0"/>
        <w:autoSpaceDN w:val="0"/>
        <w:adjustRightInd w:val="0"/>
        <w:spacing w:after="0" w:line="240" w:lineRule="auto"/>
        <w:jc w:val="center"/>
        <w:rPr>
          <w:rFonts w:ascii="Arial" w:hAnsi="Arial" w:cs="Arial"/>
          <w:b/>
          <w:color w:val="1D1B11"/>
          <w:sz w:val="32"/>
          <w:szCs w:val="32"/>
          <w:lang w:eastAsia="ru-RU"/>
        </w:rPr>
      </w:pPr>
      <w:r>
        <w:rPr>
          <w:rFonts w:ascii="Arial" w:hAnsi="Arial" w:cs="Arial"/>
          <w:b/>
          <w:color w:val="1D1B11"/>
          <w:sz w:val="32"/>
          <w:szCs w:val="32"/>
          <w:lang w:eastAsia="ru-RU"/>
        </w:rPr>
        <w:t>ПОСТАНОВЛЕНИЕ</w:t>
      </w:r>
    </w:p>
    <w:p w:rsidR="0042172E" w:rsidRPr="00F66E94" w:rsidRDefault="0042172E" w:rsidP="0042172E">
      <w:pPr>
        <w:spacing w:after="0" w:line="240" w:lineRule="auto"/>
        <w:jc w:val="center"/>
        <w:rPr>
          <w:rFonts w:ascii="Arial" w:eastAsia="Times New Roman" w:hAnsi="Arial" w:cs="Arial"/>
          <w:b/>
          <w:sz w:val="32"/>
          <w:szCs w:val="32"/>
          <w:lang w:eastAsia="ru-RU"/>
        </w:rPr>
      </w:pPr>
    </w:p>
    <w:p w:rsidR="00760321" w:rsidRPr="00967020" w:rsidRDefault="00B56C92" w:rsidP="00967020">
      <w:pPr>
        <w:spacing w:after="0" w:line="240" w:lineRule="auto"/>
        <w:ind w:firstLine="709"/>
        <w:jc w:val="center"/>
        <w:rPr>
          <w:rFonts w:ascii="Arial" w:hAnsi="Arial" w:cs="Arial"/>
          <w:b/>
          <w:color w:val="1D1B11"/>
          <w:sz w:val="32"/>
          <w:szCs w:val="32"/>
          <w:lang w:eastAsia="ru-RU"/>
        </w:rPr>
      </w:pPr>
      <w:hyperlink r:id="rId4" w:history="1">
        <w:r w:rsidR="00967020" w:rsidRPr="00967020">
          <w:rPr>
            <w:rFonts w:ascii="Arial" w:hAnsi="Arial" w:cs="Arial"/>
            <w:b/>
            <w:color w:val="1D1B11"/>
            <w:sz w:val="32"/>
            <w:szCs w:val="32"/>
            <w:lang w:eastAsia="ru-RU"/>
          </w:rPr>
          <w:t xml:space="preserve">ОБ УТВЕРЖДЕНИИ ПРОГРАММЫ ПРОФИЛАКТИКИ РИСКОВ ПРИЧИНЕНИЯ ВРЕДА (УЩЕРБА) ОХРАНЯЕМЫМ ЗАКОНОМ ЦЕННОСТЯМ ПО МУНИЦИПАЛЬНОМУ </w:t>
        </w:r>
        <w:r w:rsidR="00823ABD">
          <w:rPr>
            <w:rFonts w:ascii="Arial" w:hAnsi="Arial" w:cs="Arial"/>
            <w:b/>
            <w:color w:val="1D1B11"/>
            <w:sz w:val="32"/>
            <w:szCs w:val="32"/>
            <w:lang w:eastAsia="ru-RU"/>
          </w:rPr>
          <w:t xml:space="preserve">ЖИЛИЩНОМУ </w:t>
        </w:r>
        <w:r w:rsidR="00967020" w:rsidRPr="00967020">
          <w:rPr>
            <w:rFonts w:ascii="Arial" w:hAnsi="Arial" w:cs="Arial"/>
            <w:b/>
            <w:color w:val="1D1B11"/>
            <w:sz w:val="32"/>
            <w:szCs w:val="32"/>
            <w:lang w:eastAsia="ru-RU"/>
          </w:rPr>
          <w:t xml:space="preserve">КОНТРОЛЮ </w:t>
        </w:r>
        <w:r w:rsidR="00823ABD">
          <w:rPr>
            <w:rFonts w:ascii="Arial" w:hAnsi="Arial" w:cs="Arial"/>
            <w:b/>
            <w:color w:val="1D1B11"/>
            <w:sz w:val="32"/>
            <w:szCs w:val="32"/>
            <w:lang w:eastAsia="ru-RU"/>
          </w:rPr>
          <w:t xml:space="preserve">НА ТЕРРИТОРИИ </w:t>
        </w:r>
        <w:r w:rsidR="00967020">
          <w:rPr>
            <w:rFonts w:ascii="Arial" w:hAnsi="Arial" w:cs="Arial"/>
            <w:b/>
            <w:color w:val="1D1B11"/>
            <w:sz w:val="32"/>
            <w:szCs w:val="32"/>
            <w:lang w:eastAsia="ru-RU"/>
          </w:rPr>
          <w:t xml:space="preserve">ЕРБОГАЧЕНСКОГО </w:t>
        </w:r>
        <w:r w:rsidR="00967020" w:rsidRPr="00967020">
          <w:rPr>
            <w:rFonts w:ascii="Arial" w:hAnsi="Arial" w:cs="Arial"/>
            <w:b/>
            <w:color w:val="1D1B11"/>
            <w:sz w:val="32"/>
            <w:szCs w:val="32"/>
            <w:lang w:eastAsia="ru-RU"/>
          </w:rPr>
          <w:t xml:space="preserve">МУНИЦИПАЛЬНОГО ОБРАЗОВАНИЯ НА </w:t>
        </w:r>
        <w:r w:rsidR="00967020" w:rsidRPr="00BB1A28">
          <w:rPr>
            <w:rFonts w:ascii="Arial" w:hAnsi="Arial" w:cs="Arial"/>
            <w:b/>
            <w:color w:val="1D1B11"/>
            <w:sz w:val="32"/>
            <w:szCs w:val="32"/>
            <w:lang w:eastAsia="ru-RU"/>
          </w:rPr>
          <w:t>202</w:t>
        </w:r>
        <w:r w:rsidR="0017425A" w:rsidRPr="00BB1A28">
          <w:rPr>
            <w:rFonts w:ascii="Arial" w:hAnsi="Arial" w:cs="Arial"/>
            <w:b/>
            <w:color w:val="1D1B11"/>
            <w:sz w:val="32"/>
            <w:szCs w:val="32"/>
            <w:lang w:eastAsia="ru-RU"/>
          </w:rPr>
          <w:t>3</w:t>
        </w:r>
        <w:r w:rsidR="00967020" w:rsidRPr="00967020">
          <w:rPr>
            <w:rFonts w:ascii="Arial" w:hAnsi="Arial" w:cs="Arial"/>
            <w:b/>
            <w:color w:val="1D1B11"/>
            <w:sz w:val="32"/>
            <w:szCs w:val="32"/>
            <w:lang w:eastAsia="ru-RU"/>
          </w:rPr>
          <w:t xml:space="preserve"> ГОД</w:t>
        </w:r>
      </w:hyperlink>
    </w:p>
    <w:p w:rsidR="00967020" w:rsidRDefault="00967020" w:rsidP="00760321">
      <w:pPr>
        <w:spacing w:after="0" w:line="240" w:lineRule="auto"/>
        <w:ind w:firstLine="709"/>
        <w:jc w:val="both"/>
        <w:rPr>
          <w:rFonts w:ascii="Times New Roman" w:eastAsia="Times New Roman" w:hAnsi="Times New Roman" w:cs="Times New Roman"/>
          <w:sz w:val="24"/>
          <w:szCs w:val="24"/>
        </w:rPr>
      </w:pPr>
    </w:p>
    <w:p w:rsidR="00760321" w:rsidRPr="00760321" w:rsidRDefault="00CA70DC" w:rsidP="00760321">
      <w:pPr>
        <w:spacing w:after="0" w:line="240" w:lineRule="auto"/>
        <w:ind w:firstLine="709"/>
        <w:jc w:val="both"/>
        <w:rPr>
          <w:rFonts w:ascii="Arial" w:eastAsia="Times New Roman" w:hAnsi="Arial" w:cs="Arial"/>
          <w:iCs/>
          <w:sz w:val="24"/>
          <w:szCs w:val="24"/>
          <w:lang w:eastAsia="ru-RU"/>
        </w:rPr>
      </w:pPr>
      <w:r w:rsidRPr="00CA70DC">
        <w:rPr>
          <w:rFonts w:ascii="Arial" w:eastAsia="Times New Roman" w:hAnsi="Arial" w:cs="Arial"/>
          <w:iCs/>
          <w:sz w:val="24"/>
          <w:szCs w:val="24"/>
          <w:lang w:eastAsia="ru-RU"/>
        </w:rPr>
        <w:t xml:space="preserve">В </w:t>
      </w:r>
      <w:r>
        <w:rPr>
          <w:rFonts w:ascii="Arial" w:eastAsia="Times New Roman" w:hAnsi="Arial" w:cs="Arial"/>
          <w:iCs/>
          <w:sz w:val="24"/>
          <w:szCs w:val="24"/>
          <w:lang w:eastAsia="ru-RU"/>
        </w:rPr>
        <w:t>соответствии с</w:t>
      </w:r>
      <w:r w:rsidRPr="00CA70DC">
        <w:rPr>
          <w:rFonts w:ascii="Arial" w:eastAsia="Times New Roman" w:hAnsi="Arial" w:cs="Arial"/>
          <w:iCs/>
          <w:sz w:val="24"/>
          <w:szCs w:val="24"/>
          <w:lang w:eastAsia="ru-RU"/>
        </w:rPr>
        <w:t xml:space="preserve"> </w:t>
      </w:r>
      <w:r w:rsidR="002D6034">
        <w:rPr>
          <w:rFonts w:ascii="Arial" w:eastAsia="Times New Roman" w:hAnsi="Arial" w:cs="Arial"/>
          <w:iCs/>
          <w:sz w:val="24"/>
          <w:szCs w:val="24"/>
          <w:lang w:eastAsia="ru-RU"/>
        </w:rPr>
        <w:t xml:space="preserve">Федеральным законом </w:t>
      </w:r>
      <w:r w:rsidR="002D6034" w:rsidRPr="00CA70DC">
        <w:rPr>
          <w:rFonts w:ascii="Arial" w:eastAsia="Times New Roman" w:hAnsi="Arial" w:cs="Arial"/>
          <w:iCs/>
          <w:sz w:val="24"/>
          <w:szCs w:val="24"/>
          <w:lang w:eastAsia="ru-RU"/>
        </w:rPr>
        <w:t>от 06</w:t>
      </w:r>
      <w:r w:rsidR="002D6034">
        <w:rPr>
          <w:rFonts w:ascii="Arial" w:eastAsia="Times New Roman" w:hAnsi="Arial" w:cs="Arial"/>
          <w:iCs/>
          <w:sz w:val="24"/>
          <w:szCs w:val="24"/>
          <w:lang w:eastAsia="ru-RU"/>
        </w:rPr>
        <w:t xml:space="preserve"> октября </w:t>
      </w:r>
      <w:r w:rsidR="002D6034" w:rsidRPr="00CA70DC">
        <w:rPr>
          <w:rFonts w:ascii="Arial" w:eastAsia="Times New Roman" w:hAnsi="Arial" w:cs="Arial"/>
          <w:iCs/>
          <w:sz w:val="24"/>
          <w:szCs w:val="24"/>
          <w:lang w:eastAsia="ru-RU"/>
        </w:rPr>
        <w:t xml:space="preserve">2003 </w:t>
      </w:r>
      <w:r w:rsidR="002D6034">
        <w:rPr>
          <w:rFonts w:ascii="Arial" w:eastAsia="Times New Roman" w:hAnsi="Arial" w:cs="Arial"/>
          <w:iCs/>
          <w:sz w:val="24"/>
          <w:szCs w:val="24"/>
          <w:lang w:eastAsia="ru-RU"/>
        </w:rPr>
        <w:t>года №</w:t>
      </w:r>
      <w:r w:rsidR="002D6034" w:rsidRPr="00CA70DC">
        <w:rPr>
          <w:rFonts w:ascii="Arial" w:eastAsia="Times New Roman" w:hAnsi="Arial" w:cs="Arial"/>
          <w:iCs/>
          <w:sz w:val="24"/>
          <w:szCs w:val="24"/>
          <w:lang w:eastAsia="ru-RU"/>
        </w:rPr>
        <w:t xml:space="preserve"> 131-ФЗ </w:t>
      </w:r>
      <w:r w:rsidR="002D6034">
        <w:rPr>
          <w:rFonts w:ascii="Arial" w:eastAsia="Times New Roman" w:hAnsi="Arial" w:cs="Arial"/>
          <w:iCs/>
          <w:sz w:val="24"/>
          <w:szCs w:val="24"/>
          <w:lang w:eastAsia="ru-RU"/>
        </w:rPr>
        <w:t>«</w:t>
      </w:r>
      <w:r w:rsidR="002D6034" w:rsidRPr="00CA70DC">
        <w:rPr>
          <w:rFonts w:ascii="Arial" w:eastAsia="Times New Roman" w:hAnsi="Arial" w:cs="Arial"/>
          <w:iCs/>
          <w:sz w:val="24"/>
          <w:szCs w:val="24"/>
          <w:lang w:eastAsia="ru-RU"/>
        </w:rPr>
        <w:t>Об общих принципах организации местного самоуправления в Российской Федерации</w:t>
      </w:r>
      <w:r w:rsidR="002D6034">
        <w:rPr>
          <w:rFonts w:ascii="Arial" w:eastAsia="Times New Roman" w:hAnsi="Arial" w:cs="Arial"/>
          <w:iCs/>
          <w:sz w:val="24"/>
          <w:szCs w:val="24"/>
          <w:lang w:eastAsia="ru-RU"/>
        </w:rPr>
        <w:t xml:space="preserve">», статьей 44 </w:t>
      </w:r>
      <w:r>
        <w:rPr>
          <w:rFonts w:ascii="Arial" w:eastAsia="Times New Roman" w:hAnsi="Arial" w:cs="Arial"/>
          <w:iCs/>
          <w:sz w:val="24"/>
          <w:szCs w:val="24"/>
          <w:lang w:eastAsia="ru-RU"/>
        </w:rPr>
        <w:t>Федеральн</w:t>
      </w:r>
      <w:r w:rsidR="002D6034">
        <w:rPr>
          <w:rFonts w:ascii="Arial" w:eastAsia="Times New Roman" w:hAnsi="Arial" w:cs="Arial"/>
          <w:iCs/>
          <w:sz w:val="24"/>
          <w:szCs w:val="24"/>
          <w:lang w:eastAsia="ru-RU"/>
        </w:rPr>
        <w:t>ого</w:t>
      </w:r>
      <w:r>
        <w:rPr>
          <w:rFonts w:ascii="Arial" w:eastAsia="Times New Roman" w:hAnsi="Arial" w:cs="Arial"/>
          <w:iCs/>
          <w:sz w:val="24"/>
          <w:szCs w:val="24"/>
          <w:lang w:eastAsia="ru-RU"/>
        </w:rPr>
        <w:t xml:space="preserve"> закон</w:t>
      </w:r>
      <w:r w:rsidR="002D6034">
        <w:rPr>
          <w:rFonts w:ascii="Arial" w:eastAsia="Times New Roman" w:hAnsi="Arial" w:cs="Arial"/>
          <w:iCs/>
          <w:sz w:val="24"/>
          <w:szCs w:val="24"/>
          <w:lang w:eastAsia="ru-RU"/>
        </w:rPr>
        <w:t>а</w:t>
      </w:r>
      <w:r>
        <w:rPr>
          <w:rFonts w:ascii="Arial" w:eastAsia="Times New Roman" w:hAnsi="Arial" w:cs="Arial"/>
          <w:iCs/>
          <w:sz w:val="24"/>
          <w:szCs w:val="24"/>
          <w:lang w:eastAsia="ru-RU"/>
        </w:rPr>
        <w:t xml:space="preserve"> </w:t>
      </w:r>
      <w:r w:rsidRPr="00CA70DC">
        <w:rPr>
          <w:rFonts w:ascii="Arial" w:eastAsia="Times New Roman" w:hAnsi="Arial" w:cs="Arial"/>
          <w:iCs/>
          <w:sz w:val="24"/>
          <w:szCs w:val="24"/>
          <w:lang w:eastAsia="ru-RU"/>
        </w:rPr>
        <w:t>от 31</w:t>
      </w:r>
      <w:r>
        <w:rPr>
          <w:rFonts w:ascii="Arial" w:eastAsia="Times New Roman" w:hAnsi="Arial" w:cs="Arial"/>
          <w:iCs/>
          <w:sz w:val="24"/>
          <w:szCs w:val="24"/>
          <w:lang w:eastAsia="ru-RU"/>
        </w:rPr>
        <w:t xml:space="preserve"> июля </w:t>
      </w:r>
      <w:r w:rsidRPr="00CA70DC">
        <w:rPr>
          <w:rFonts w:ascii="Arial" w:eastAsia="Times New Roman" w:hAnsi="Arial" w:cs="Arial"/>
          <w:iCs/>
          <w:sz w:val="24"/>
          <w:szCs w:val="24"/>
          <w:lang w:eastAsia="ru-RU"/>
        </w:rPr>
        <w:t>2020</w:t>
      </w:r>
      <w:r>
        <w:rPr>
          <w:rFonts w:ascii="Arial" w:eastAsia="Times New Roman" w:hAnsi="Arial" w:cs="Arial"/>
          <w:iCs/>
          <w:sz w:val="24"/>
          <w:szCs w:val="24"/>
          <w:lang w:eastAsia="ru-RU"/>
        </w:rPr>
        <w:t xml:space="preserve"> года №</w:t>
      </w:r>
      <w:r w:rsidRPr="00CA70DC">
        <w:rPr>
          <w:rFonts w:ascii="Arial" w:eastAsia="Times New Roman" w:hAnsi="Arial" w:cs="Arial"/>
          <w:iCs/>
          <w:sz w:val="24"/>
          <w:szCs w:val="24"/>
          <w:lang w:eastAsia="ru-RU"/>
        </w:rPr>
        <w:t xml:space="preserve"> 248-ФЗ </w:t>
      </w:r>
      <w:r>
        <w:rPr>
          <w:rFonts w:ascii="Arial" w:eastAsia="Times New Roman" w:hAnsi="Arial" w:cs="Arial"/>
          <w:iCs/>
          <w:sz w:val="24"/>
          <w:szCs w:val="24"/>
          <w:lang w:eastAsia="ru-RU"/>
        </w:rPr>
        <w:t>«</w:t>
      </w:r>
      <w:r w:rsidRPr="00CA70DC">
        <w:rPr>
          <w:rFonts w:ascii="Arial" w:eastAsia="Times New Roman" w:hAnsi="Arial" w:cs="Arial"/>
          <w:iCs/>
          <w:sz w:val="24"/>
          <w:szCs w:val="24"/>
          <w:lang w:eastAsia="ru-RU"/>
        </w:rPr>
        <w:t>О государственном контроле (надзоре) и муниципальном контроле в Российской Федерации</w:t>
      </w:r>
      <w:r>
        <w:rPr>
          <w:rFonts w:ascii="Arial" w:eastAsia="Times New Roman" w:hAnsi="Arial" w:cs="Arial"/>
          <w:iCs/>
          <w:sz w:val="24"/>
          <w:szCs w:val="24"/>
          <w:lang w:eastAsia="ru-RU"/>
        </w:rPr>
        <w:t>»</w:t>
      </w:r>
      <w:r w:rsidRPr="00CA70DC">
        <w:rPr>
          <w:rFonts w:ascii="Arial" w:eastAsia="Times New Roman" w:hAnsi="Arial" w:cs="Arial"/>
          <w:iCs/>
          <w:sz w:val="24"/>
          <w:szCs w:val="24"/>
          <w:lang w:eastAsia="ru-RU"/>
        </w:rPr>
        <w:t>,</w:t>
      </w:r>
      <w:r w:rsidR="002D6034">
        <w:rPr>
          <w:rFonts w:ascii="Arial" w:eastAsia="Times New Roman" w:hAnsi="Arial" w:cs="Arial"/>
          <w:iCs/>
          <w:sz w:val="24"/>
          <w:szCs w:val="24"/>
          <w:lang w:eastAsia="ru-RU"/>
        </w:rPr>
        <w:t xml:space="preserve"> постановлением </w:t>
      </w:r>
      <w:r w:rsidR="002D6034" w:rsidRPr="002D6034">
        <w:rPr>
          <w:rFonts w:ascii="Arial" w:eastAsia="Times New Roman" w:hAnsi="Arial" w:cs="Arial"/>
          <w:iCs/>
          <w:sz w:val="24"/>
          <w:szCs w:val="24"/>
          <w:lang w:eastAsia="ru-RU"/>
        </w:rPr>
        <w:t>Правительства Российской Федерации от 25</w:t>
      </w:r>
      <w:r w:rsidR="002D6034">
        <w:rPr>
          <w:rFonts w:ascii="Arial" w:eastAsia="Times New Roman" w:hAnsi="Arial" w:cs="Arial"/>
          <w:iCs/>
          <w:sz w:val="24"/>
          <w:szCs w:val="24"/>
          <w:lang w:eastAsia="ru-RU"/>
        </w:rPr>
        <w:t xml:space="preserve"> июня </w:t>
      </w:r>
      <w:r w:rsidR="002D6034" w:rsidRPr="002D6034">
        <w:rPr>
          <w:rFonts w:ascii="Arial" w:eastAsia="Times New Roman" w:hAnsi="Arial" w:cs="Arial"/>
          <w:iCs/>
          <w:sz w:val="24"/>
          <w:szCs w:val="24"/>
          <w:lang w:eastAsia="ru-RU"/>
        </w:rPr>
        <w:t xml:space="preserve">2021 </w:t>
      </w:r>
      <w:r w:rsidR="002D6034">
        <w:rPr>
          <w:rFonts w:ascii="Arial" w:eastAsia="Times New Roman" w:hAnsi="Arial" w:cs="Arial"/>
          <w:iCs/>
          <w:sz w:val="24"/>
          <w:szCs w:val="24"/>
          <w:lang w:eastAsia="ru-RU"/>
        </w:rPr>
        <w:t>года №</w:t>
      </w:r>
      <w:r w:rsidR="002D6034" w:rsidRPr="002D6034">
        <w:rPr>
          <w:rFonts w:ascii="Arial" w:eastAsia="Times New Roman" w:hAnsi="Arial" w:cs="Arial"/>
          <w:iCs/>
          <w:sz w:val="24"/>
          <w:szCs w:val="24"/>
          <w:lang w:eastAsia="ru-RU"/>
        </w:rPr>
        <w:t xml:space="preserve"> 990 </w:t>
      </w:r>
      <w:r w:rsidR="002D6034">
        <w:rPr>
          <w:rFonts w:ascii="Arial" w:eastAsia="Times New Roman" w:hAnsi="Arial" w:cs="Arial"/>
          <w:iCs/>
          <w:sz w:val="24"/>
          <w:szCs w:val="24"/>
          <w:lang w:eastAsia="ru-RU"/>
        </w:rPr>
        <w:t>«</w:t>
      </w:r>
      <w:r w:rsidR="002D6034" w:rsidRPr="002D6034">
        <w:rPr>
          <w:rFonts w:ascii="Arial" w:eastAsia="Times New Roman" w:hAnsi="Arial" w:cs="Arial"/>
          <w:iCs/>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2D6034">
        <w:rPr>
          <w:rFonts w:ascii="Arial" w:eastAsia="Times New Roman" w:hAnsi="Arial" w:cs="Arial"/>
          <w:iCs/>
          <w:sz w:val="24"/>
          <w:szCs w:val="24"/>
          <w:lang w:eastAsia="ru-RU"/>
        </w:rPr>
        <w:t>»</w:t>
      </w:r>
      <w:r w:rsidRPr="00CA70DC">
        <w:rPr>
          <w:rFonts w:ascii="Arial" w:eastAsia="Times New Roman" w:hAnsi="Arial" w:cs="Arial"/>
          <w:iCs/>
          <w:sz w:val="24"/>
          <w:szCs w:val="24"/>
          <w:lang w:eastAsia="ru-RU"/>
        </w:rPr>
        <w:t xml:space="preserve">, </w:t>
      </w:r>
      <w:r>
        <w:rPr>
          <w:rFonts w:ascii="Arial" w:eastAsia="Times New Roman" w:hAnsi="Arial" w:cs="Arial"/>
          <w:iCs/>
          <w:sz w:val="24"/>
          <w:szCs w:val="24"/>
          <w:lang w:eastAsia="ru-RU"/>
        </w:rPr>
        <w:t xml:space="preserve">Положением </w:t>
      </w:r>
      <w:r w:rsidR="004139D5">
        <w:rPr>
          <w:rFonts w:ascii="Arial" w:eastAsia="Times New Roman" w:hAnsi="Arial" w:cs="Arial"/>
          <w:iCs/>
          <w:sz w:val="24"/>
          <w:szCs w:val="24"/>
          <w:lang w:eastAsia="ru-RU"/>
        </w:rPr>
        <w:t xml:space="preserve">о </w:t>
      </w:r>
      <w:r w:rsidRPr="00CA70DC">
        <w:rPr>
          <w:rFonts w:ascii="Arial" w:eastAsia="Times New Roman" w:hAnsi="Arial" w:cs="Arial"/>
          <w:iCs/>
          <w:sz w:val="24"/>
          <w:szCs w:val="24"/>
          <w:lang w:eastAsia="ru-RU"/>
        </w:rPr>
        <w:t xml:space="preserve">муниципальном </w:t>
      </w:r>
      <w:r w:rsidR="0017425A">
        <w:rPr>
          <w:rFonts w:ascii="Arial" w:eastAsia="Times New Roman" w:hAnsi="Arial" w:cs="Arial"/>
          <w:iCs/>
          <w:sz w:val="24"/>
          <w:szCs w:val="24"/>
          <w:lang w:eastAsia="ru-RU"/>
        </w:rPr>
        <w:t xml:space="preserve">жилищном </w:t>
      </w:r>
      <w:r w:rsidRPr="00CA70DC">
        <w:rPr>
          <w:rFonts w:ascii="Arial" w:eastAsia="Times New Roman" w:hAnsi="Arial" w:cs="Arial"/>
          <w:iCs/>
          <w:sz w:val="24"/>
          <w:szCs w:val="24"/>
          <w:lang w:eastAsia="ru-RU"/>
        </w:rPr>
        <w:t xml:space="preserve">контроле </w:t>
      </w:r>
      <w:r w:rsidR="0017425A">
        <w:rPr>
          <w:rFonts w:ascii="Arial" w:eastAsia="Times New Roman" w:hAnsi="Arial" w:cs="Arial"/>
          <w:iCs/>
          <w:sz w:val="24"/>
          <w:szCs w:val="24"/>
          <w:lang w:eastAsia="ru-RU"/>
        </w:rPr>
        <w:t>в</w:t>
      </w:r>
      <w:r w:rsidRPr="00CA70DC">
        <w:rPr>
          <w:rFonts w:ascii="Arial" w:eastAsia="Times New Roman" w:hAnsi="Arial" w:cs="Arial"/>
          <w:iCs/>
          <w:sz w:val="24"/>
          <w:szCs w:val="24"/>
          <w:lang w:eastAsia="ru-RU"/>
        </w:rPr>
        <w:t xml:space="preserve"> </w:t>
      </w:r>
      <w:r>
        <w:rPr>
          <w:rFonts w:ascii="Arial" w:eastAsia="Times New Roman" w:hAnsi="Arial" w:cs="Arial"/>
          <w:iCs/>
          <w:sz w:val="24"/>
          <w:szCs w:val="24"/>
          <w:lang w:eastAsia="ru-RU"/>
        </w:rPr>
        <w:t>Ербогаченско</w:t>
      </w:r>
      <w:r w:rsidR="0017425A">
        <w:rPr>
          <w:rFonts w:ascii="Arial" w:eastAsia="Times New Roman" w:hAnsi="Arial" w:cs="Arial"/>
          <w:iCs/>
          <w:sz w:val="24"/>
          <w:szCs w:val="24"/>
          <w:lang w:eastAsia="ru-RU"/>
        </w:rPr>
        <w:t>м</w:t>
      </w:r>
      <w:r>
        <w:rPr>
          <w:rFonts w:ascii="Arial" w:eastAsia="Times New Roman" w:hAnsi="Arial" w:cs="Arial"/>
          <w:iCs/>
          <w:sz w:val="24"/>
          <w:szCs w:val="24"/>
          <w:lang w:eastAsia="ru-RU"/>
        </w:rPr>
        <w:t xml:space="preserve"> </w:t>
      </w:r>
      <w:r w:rsidRPr="00CA70DC">
        <w:rPr>
          <w:rFonts w:ascii="Arial" w:eastAsia="Times New Roman" w:hAnsi="Arial" w:cs="Arial"/>
          <w:iCs/>
          <w:sz w:val="24"/>
          <w:szCs w:val="24"/>
          <w:lang w:eastAsia="ru-RU"/>
        </w:rPr>
        <w:t>муниципально</w:t>
      </w:r>
      <w:r w:rsidR="0017425A">
        <w:rPr>
          <w:rFonts w:ascii="Arial" w:eastAsia="Times New Roman" w:hAnsi="Arial" w:cs="Arial"/>
          <w:iCs/>
          <w:sz w:val="24"/>
          <w:szCs w:val="24"/>
          <w:lang w:eastAsia="ru-RU"/>
        </w:rPr>
        <w:t>м</w:t>
      </w:r>
      <w:r w:rsidRPr="00CA70DC">
        <w:rPr>
          <w:rFonts w:ascii="Arial" w:eastAsia="Times New Roman" w:hAnsi="Arial" w:cs="Arial"/>
          <w:iCs/>
          <w:sz w:val="24"/>
          <w:szCs w:val="24"/>
          <w:lang w:eastAsia="ru-RU"/>
        </w:rPr>
        <w:t xml:space="preserve"> образовани</w:t>
      </w:r>
      <w:r w:rsidR="0017425A">
        <w:rPr>
          <w:rFonts w:ascii="Arial" w:eastAsia="Times New Roman" w:hAnsi="Arial" w:cs="Arial"/>
          <w:iCs/>
          <w:sz w:val="24"/>
          <w:szCs w:val="24"/>
          <w:lang w:eastAsia="ru-RU"/>
        </w:rPr>
        <w:t>и</w:t>
      </w:r>
      <w:r w:rsidRPr="00CA70DC">
        <w:rPr>
          <w:rFonts w:ascii="Arial" w:eastAsia="Times New Roman" w:hAnsi="Arial" w:cs="Arial"/>
          <w:iCs/>
          <w:sz w:val="24"/>
          <w:szCs w:val="24"/>
          <w:lang w:eastAsia="ru-RU"/>
        </w:rPr>
        <w:t xml:space="preserve">, утвержденного </w:t>
      </w:r>
      <w:r w:rsidR="004139D5">
        <w:rPr>
          <w:rFonts w:ascii="Arial" w:eastAsia="Times New Roman" w:hAnsi="Arial" w:cs="Arial"/>
          <w:iCs/>
          <w:sz w:val="24"/>
          <w:szCs w:val="24"/>
          <w:lang w:eastAsia="ru-RU"/>
        </w:rPr>
        <w:t xml:space="preserve">решением </w:t>
      </w:r>
      <w:r w:rsidRPr="00CA70DC">
        <w:rPr>
          <w:rFonts w:ascii="Arial" w:eastAsia="Times New Roman" w:hAnsi="Arial" w:cs="Arial"/>
          <w:iCs/>
          <w:sz w:val="24"/>
          <w:szCs w:val="24"/>
          <w:lang w:eastAsia="ru-RU"/>
        </w:rPr>
        <w:t xml:space="preserve">Думы </w:t>
      </w:r>
      <w:r w:rsidR="004139D5">
        <w:rPr>
          <w:rFonts w:ascii="Arial" w:eastAsia="Times New Roman" w:hAnsi="Arial" w:cs="Arial"/>
          <w:iCs/>
          <w:sz w:val="24"/>
          <w:szCs w:val="24"/>
          <w:lang w:eastAsia="ru-RU"/>
        </w:rPr>
        <w:t>Ербогаченского муниципального образования</w:t>
      </w:r>
      <w:r w:rsidRPr="00CA70DC">
        <w:rPr>
          <w:rFonts w:ascii="Arial" w:eastAsia="Times New Roman" w:hAnsi="Arial" w:cs="Arial"/>
          <w:iCs/>
          <w:sz w:val="24"/>
          <w:szCs w:val="24"/>
          <w:lang w:eastAsia="ru-RU"/>
        </w:rPr>
        <w:t xml:space="preserve"> от </w:t>
      </w:r>
      <w:r w:rsidR="004139D5">
        <w:rPr>
          <w:rFonts w:ascii="Arial" w:eastAsia="Times New Roman" w:hAnsi="Arial" w:cs="Arial"/>
          <w:iCs/>
          <w:sz w:val="24"/>
          <w:szCs w:val="24"/>
          <w:lang w:eastAsia="ru-RU"/>
        </w:rPr>
        <w:t xml:space="preserve">23 декабря </w:t>
      </w:r>
      <w:r w:rsidRPr="00CA70DC">
        <w:rPr>
          <w:rFonts w:ascii="Arial" w:eastAsia="Times New Roman" w:hAnsi="Arial" w:cs="Arial"/>
          <w:iCs/>
          <w:sz w:val="24"/>
          <w:szCs w:val="24"/>
          <w:lang w:eastAsia="ru-RU"/>
        </w:rPr>
        <w:t xml:space="preserve">2021 </w:t>
      </w:r>
      <w:r w:rsidR="004139D5">
        <w:rPr>
          <w:rFonts w:ascii="Arial" w:eastAsia="Times New Roman" w:hAnsi="Arial" w:cs="Arial"/>
          <w:iCs/>
          <w:sz w:val="24"/>
          <w:szCs w:val="24"/>
          <w:lang w:eastAsia="ru-RU"/>
        </w:rPr>
        <w:t>года №</w:t>
      </w:r>
      <w:r w:rsidRPr="00CA70DC">
        <w:rPr>
          <w:rFonts w:ascii="Arial" w:eastAsia="Times New Roman" w:hAnsi="Arial" w:cs="Arial"/>
          <w:iCs/>
          <w:sz w:val="24"/>
          <w:szCs w:val="24"/>
          <w:lang w:eastAsia="ru-RU"/>
        </w:rPr>
        <w:t xml:space="preserve"> </w:t>
      </w:r>
      <w:r w:rsidR="004139D5">
        <w:rPr>
          <w:rFonts w:ascii="Arial" w:eastAsia="Times New Roman" w:hAnsi="Arial" w:cs="Arial"/>
          <w:iCs/>
          <w:sz w:val="24"/>
          <w:szCs w:val="24"/>
          <w:lang w:eastAsia="ru-RU"/>
        </w:rPr>
        <w:t>12/</w:t>
      </w:r>
      <w:r w:rsidR="0017425A">
        <w:rPr>
          <w:rFonts w:ascii="Arial" w:eastAsia="Times New Roman" w:hAnsi="Arial" w:cs="Arial"/>
          <w:iCs/>
          <w:sz w:val="24"/>
          <w:szCs w:val="24"/>
          <w:lang w:eastAsia="ru-RU"/>
        </w:rPr>
        <w:t>8</w:t>
      </w:r>
      <w:r w:rsidRPr="00CA70DC">
        <w:rPr>
          <w:rFonts w:ascii="Arial" w:eastAsia="Times New Roman" w:hAnsi="Arial" w:cs="Arial"/>
          <w:iCs/>
          <w:sz w:val="24"/>
          <w:szCs w:val="24"/>
          <w:lang w:eastAsia="ru-RU"/>
        </w:rPr>
        <w:t xml:space="preserve">, </w:t>
      </w:r>
      <w:r w:rsidR="002D6034">
        <w:rPr>
          <w:rFonts w:ascii="Arial" w:eastAsia="Times New Roman" w:hAnsi="Arial" w:cs="Arial"/>
          <w:iCs/>
          <w:sz w:val="24"/>
          <w:szCs w:val="24"/>
          <w:lang w:eastAsia="ru-RU"/>
        </w:rPr>
        <w:t xml:space="preserve">руководствуясь </w:t>
      </w:r>
      <w:r w:rsidR="004D2E63">
        <w:rPr>
          <w:rFonts w:ascii="Arial" w:eastAsia="Times New Roman" w:hAnsi="Arial" w:cs="Arial"/>
          <w:iCs/>
          <w:sz w:val="24"/>
          <w:szCs w:val="24"/>
          <w:lang w:eastAsia="ru-RU"/>
        </w:rPr>
        <w:t>Уставом</w:t>
      </w:r>
      <w:r w:rsidR="00760321" w:rsidRPr="00760321">
        <w:rPr>
          <w:rFonts w:ascii="Arial" w:eastAsia="Times New Roman" w:hAnsi="Arial" w:cs="Arial"/>
          <w:iCs/>
          <w:sz w:val="24"/>
          <w:szCs w:val="24"/>
          <w:lang w:eastAsia="ru-RU"/>
        </w:rPr>
        <w:t xml:space="preserve"> </w:t>
      </w:r>
      <w:r w:rsidR="0068023D">
        <w:rPr>
          <w:rFonts w:ascii="Arial" w:eastAsia="Times New Roman" w:hAnsi="Arial" w:cs="Arial"/>
          <w:iCs/>
          <w:sz w:val="24"/>
          <w:szCs w:val="24"/>
          <w:lang w:eastAsia="ru-RU"/>
        </w:rPr>
        <w:t>Ербогаченского муниципального образования</w:t>
      </w:r>
      <w:r w:rsidR="00760321" w:rsidRPr="00760321">
        <w:rPr>
          <w:rFonts w:ascii="Arial" w:eastAsia="Times New Roman" w:hAnsi="Arial" w:cs="Arial"/>
          <w:iCs/>
          <w:sz w:val="24"/>
          <w:szCs w:val="24"/>
          <w:lang w:eastAsia="ru-RU"/>
        </w:rPr>
        <w:t xml:space="preserve">, Дума </w:t>
      </w:r>
      <w:r w:rsidR="0068023D">
        <w:rPr>
          <w:rFonts w:ascii="Arial" w:eastAsia="Times New Roman" w:hAnsi="Arial" w:cs="Arial"/>
          <w:iCs/>
          <w:sz w:val="24"/>
          <w:szCs w:val="24"/>
          <w:lang w:eastAsia="ru-RU"/>
        </w:rPr>
        <w:t>Ербогаченского муниципального образования</w:t>
      </w:r>
    </w:p>
    <w:p w:rsidR="00760321" w:rsidRDefault="00760321" w:rsidP="00760321">
      <w:pPr>
        <w:spacing w:after="0" w:line="240" w:lineRule="auto"/>
        <w:ind w:firstLine="709"/>
        <w:jc w:val="both"/>
        <w:rPr>
          <w:rFonts w:ascii="Times New Roman" w:eastAsia="Times New Roman" w:hAnsi="Times New Roman" w:cs="Times New Roman"/>
          <w:sz w:val="24"/>
          <w:szCs w:val="24"/>
        </w:rPr>
      </w:pPr>
    </w:p>
    <w:p w:rsidR="00760321" w:rsidRPr="003A08DF" w:rsidRDefault="003A08DF" w:rsidP="00760321">
      <w:pPr>
        <w:spacing w:after="0" w:line="240" w:lineRule="auto"/>
        <w:ind w:firstLine="709"/>
        <w:jc w:val="center"/>
        <w:rPr>
          <w:rFonts w:ascii="Arial" w:eastAsia="Times New Roman" w:hAnsi="Arial" w:cs="Arial"/>
          <w:b/>
          <w:bCs/>
          <w:sz w:val="32"/>
          <w:szCs w:val="32"/>
        </w:rPr>
      </w:pPr>
      <w:r w:rsidRPr="003A08DF">
        <w:rPr>
          <w:rFonts w:ascii="Arial" w:eastAsia="Times New Roman" w:hAnsi="Arial" w:cs="Arial"/>
          <w:b/>
          <w:bCs/>
          <w:sz w:val="32"/>
          <w:szCs w:val="32"/>
        </w:rPr>
        <w:t>ПОСТАНОВЛЯЕТ</w:t>
      </w:r>
      <w:r w:rsidR="00760321" w:rsidRPr="003A08DF">
        <w:rPr>
          <w:rFonts w:ascii="Arial" w:eastAsia="Times New Roman" w:hAnsi="Arial" w:cs="Arial"/>
          <w:b/>
          <w:bCs/>
          <w:sz w:val="32"/>
          <w:szCs w:val="32"/>
        </w:rPr>
        <w:t>:</w:t>
      </w:r>
    </w:p>
    <w:p w:rsidR="00D55C18" w:rsidRDefault="00760321" w:rsidP="00760321">
      <w:pPr>
        <w:spacing w:after="0" w:line="240" w:lineRule="auto"/>
        <w:ind w:firstLine="709"/>
        <w:jc w:val="both"/>
        <w:rPr>
          <w:rFonts w:ascii="Arial" w:eastAsia="Times New Roman" w:hAnsi="Arial" w:cs="Arial"/>
          <w:iCs/>
          <w:sz w:val="24"/>
          <w:szCs w:val="24"/>
          <w:lang w:eastAsia="ru-RU"/>
        </w:rPr>
      </w:pPr>
      <w:r w:rsidRPr="00805F6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760321">
        <w:rPr>
          <w:rFonts w:ascii="Arial" w:eastAsia="Times New Roman" w:hAnsi="Arial" w:cs="Arial"/>
          <w:iCs/>
          <w:sz w:val="24"/>
          <w:szCs w:val="24"/>
          <w:lang w:eastAsia="ru-RU"/>
        </w:rPr>
        <w:t xml:space="preserve">1. </w:t>
      </w:r>
      <w:r w:rsidR="000A3607" w:rsidRPr="000A3607">
        <w:rPr>
          <w:rFonts w:ascii="Arial" w:eastAsia="Times New Roman" w:hAnsi="Arial" w:cs="Arial"/>
          <w:iCs/>
          <w:sz w:val="24"/>
          <w:szCs w:val="24"/>
          <w:lang w:eastAsia="ru-RU"/>
        </w:rPr>
        <w:t xml:space="preserve">Утвердить </w:t>
      </w:r>
      <w:r w:rsidR="0024573F">
        <w:rPr>
          <w:rFonts w:ascii="Arial" w:eastAsia="Times New Roman" w:hAnsi="Arial" w:cs="Arial"/>
          <w:iCs/>
          <w:sz w:val="24"/>
          <w:szCs w:val="24"/>
          <w:lang w:eastAsia="ru-RU"/>
        </w:rPr>
        <w:t xml:space="preserve">программу </w:t>
      </w:r>
      <w:r w:rsidR="0024573F" w:rsidRPr="0024573F">
        <w:rPr>
          <w:rFonts w:ascii="Arial" w:eastAsia="Times New Roman" w:hAnsi="Arial" w:cs="Arial"/>
          <w:iCs/>
          <w:sz w:val="24"/>
          <w:szCs w:val="24"/>
          <w:lang w:eastAsia="ru-RU"/>
        </w:rPr>
        <w:t xml:space="preserve">профилактики рисков причинения вреда (ущерба) охраняемым законом ценностям по муниципальному </w:t>
      </w:r>
      <w:r w:rsidR="00DB0FA1">
        <w:rPr>
          <w:rFonts w:ascii="Arial" w:eastAsia="Times New Roman" w:hAnsi="Arial" w:cs="Arial"/>
          <w:iCs/>
          <w:sz w:val="24"/>
          <w:szCs w:val="24"/>
          <w:lang w:eastAsia="ru-RU"/>
        </w:rPr>
        <w:t xml:space="preserve">жилищному </w:t>
      </w:r>
      <w:r w:rsidR="0024573F" w:rsidRPr="0024573F">
        <w:rPr>
          <w:rFonts w:ascii="Arial" w:eastAsia="Times New Roman" w:hAnsi="Arial" w:cs="Arial"/>
          <w:iCs/>
          <w:sz w:val="24"/>
          <w:szCs w:val="24"/>
          <w:lang w:eastAsia="ru-RU"/>
        </w:rPr>
        <w:t xml:space="preserve">контролю в </w:t>
      </w:r>
      <w:r w:rsidR="0024573F">
        <w:rPr>
          <w:rFonts w:ascii="Arial" w:eastAsia="Times New Roman" w:hAnsi="Arial" w:cs="Arial"/>
          <w:iCs/>
          <w:sz w:val="24"/>
          <w:szCs w:val="24"/>
          <w:lang w:eastAsia="ru-RU"/>
        </w:rPr>
        <w:t>Ербогаченско</w:t>
      </w:r>
      <w:r w:rsidR="00DB0FA1">
        <w:rPr>
          <w:rFonts w:ascii="Arial" w:eastAsia="Times New Roman" w:hAnsi="Arial" w:cs="Arial"/>
          <w:iCs/>
          <w:sz w:val="24"/>
          <w:szCs w:val="24"/>
          <w:lang w:eastAsia="ru-RU"/>
        </w:rPr>
        <w:t>м</w:t>
      </w:r>
      <w:r w:rsidR="0024573F">
        <w:rPr>
          <w:rFonts w:ascii="Arial" w:eastAsia="Times New Roman" w:hAnsi="Arial" w:cs="Arial"/>
          <w:iCs/>
          <w:sz w:val="24"/>
          <w:szCs w:val="24"/>
          <w:lang w:eastAsia="ru-RU"/>
        </w:rPr>
        <w:t xml:space="preserve"> </w:t>
      </w:r>
      <w:r w:rsidR="0024573F" w:rsidRPr="0024573F">
        <w:rPr>
          <w:rFonts w:ascii="Arial" w:eastAsia="Times New Roman" w:hAnsi="Arial" w:cs="Arial"/>
          <w:iCs/>
          <w:sz w:val="24"/>
          <w:szCs w:val="24"/>
          <w:lang w:eastAsia="ru-RU"/>
        </w:rPr>
        <w:t>муниципально</w:t>
      </w:r>
      <w:r w:rsidR="00DB0FA1">
        <w:rPr>
          <w:rFonts w:ascii="Arial" w:eastAsia="Times New Roman" w:hAnsi="Arial" w:cs="Arial"/>
          <w:iCs/>
          <w:sz w:val="24"/>
          <w:szCs w:val="24"/>
          <w:lang w:eastAsia="ru-RU"/>
        </w:rPr>
        <w:t>м</w:t>
      </w:r>
      <w:r w:rsidR="0024573F" w:rsidRPr="0024573F">
        <w:rPr>
          <w:rFonts w:ascii="Arial" w:eastAsia="Times New Roman" w:hAnsi="Arial" w:cs="Arial"/>
          <w:iCs/>
          <w:sz w:val="24"/>
          <w:szCs w:val="24"/>
          <w:lang w:eastAsia="ru-RU"/>
        </w:rPr>
        <w:t xml:space="preserve"> образовани</w:t>
      </w:r>
      <w:r w:rsidR="00DB0FA1">
        <w:rPr>
          <w:rFonts w:ascii="Arial" w:eastAsia="Times New Roman" w:hAnsi="Arial" w:cs="Arial"/>
          <w:iCs/>
          <w:sz w:val="24"/>
          <w:szCs w:val="24"/>
          <w:lang w:eastAsia="ru-RU"/>
        </w:rPr>
        <w:t>и</w:t>
      </w:r>
      <w:r w:rsidR="0024573F" w:rsidRPr="0024573F">
        <w:rPr>
          <w:rFonts w:ascii="Arial" w:eastAsia="Times New Roman" w:hAnsi="Arial" w:cs="Arial"/>
          <w:iCs/>
          <w:sz w:val="24"/>
          <w:szCs w:val="24"/>
          <w:lang w:eastAsia="ru-RU"/>
        </w:rPr>
        <w:t xml:space="preserve"> на 202</w:t>
      </w:r>
      <w:r w:rsidR="00DB0FA1">
        <w:rPr>
          <w:rFonts w:ascii="Arial" w:eastAsia="Times New Roman" w:hAnsi="Arial" w:cs="Arial"/>
          <w:iCs/>
          <w:sz w:val="24"/>
          <w:szCs w:val="24"/>
          <w:lang w:eastAsia="ru-RU"/>
        </w:rPr>
        <w:t>3</w:t>
      </w:r>
      <w:r w:rsidR="0024573F" w:rsidRPr="0024573F">
        <w:rPr>
          <w:rFonts w:ascii="Arial" w:eastAsia="Times New Roman" w:hAnsi="Arial" w:cs="Arial"/>
          <w:iCs/>
          <w:sz w:val="24"/>
          <w:szCs w:val="24"/>
          <w:lang w:eastAsia="ru-RU"/>
        </w:rPr>
        <w:t xml:space="preserve"> год</w:t>
      </w:r>
      <w:r w:rsidR="00176872">
        <w:rPr>
          <w:rFonts w:ascii="Arial" w:eastAsia="Times New Roman" w:hAnsi="Arial" w:cs="Arial"/>
          <w:iCs/>
          <w:sz w:val="24"/>
          <w:szCs w:val="24"/>
          <w:lang w:eastAsia="ru-RU"/>
        </w:rPr>
        <w:t xml:space="preserve"> (прилагается)</w:t>
      </w:r>
      <w:r w:rsidR="0024573F" w:rsidRPr="0024573F">
        <w:rPr>
          <w:rFonts w:ascii="Arial" w:eastAsia="Times New Roman" w:hAnsi="Arial" w:cs="Arial"/>
          <w:iCs/>
          <w:sz w:val="24"/>
          <w:szCs w:val="24"/>
          <w:lang w:eastAsia="ru-RU"/>
        </w:rPr>
        <w:t>.</w:t>
      </w:r>
    </w:p>
    <w:p w:rsidR="00032199" w:rsidRDefault="003C3AA4" w:rsidP="00032199">
      <w:pPr>
        <w:spacing w:after="0" w:line="240" w:lineRule="auto"/>
        <w:ind w:firstLine="708"/>
        <w:jc w:val="both"/>
        <w:rPr>
          <w:rFonts w:ascii="Arial" w:eastAsia="Times New Roman" w:hAnsi="Arial" w:cs="Arial"/>
          <w:iCs/>
          <w:sz w:val="24"/>
          <w:szCs w:val="24"/>
          <w:lang w:eastAsia="ru-RU"/>
        </w:rPr>
      </w:pPr>
      <w:r>
        <w:rPr>
          <w:rFonts w:ascii="Arial" w:eastAsia="Times New Roman" w:hAnsi="Arial" w:cs="Arial"/>
          <w:sz w:val="24"/>
          <w:szCs w:val="24"/>
          <w:lang w:eastAsia="ru-RU"/>
        </w:rPr>
        <w:t>2</w:t>
      </w:r>
      <w:r w:rsidR="0042172E" w:rsidRPr="006464F9">
        <w:rPr>
          <w:rFonts w:ascii="Arial" w:eastAsia="Times New Roman" w:hAnsi="Arial" w:cs="Arial"/>
          <w:sz w:val="24"/>
          <w:szCs w:val="24"/>
          <w:lang w:eastAsia="ru-RU"/>
        </w:rPr>
        <w:t xml:space="preserve">. </w:t>
      </w:r>
      <w:r w:rsidR="002859F3" w:rsidRPr="002859F3">
        <w:rPr>
          <w:rFonts w:ascii="Arial" w:eastAsia="Times New Roman" w:hAnsi="Arial" w:cs="Arial"/>
          <w:iCs/>
          <w:sz w:val="24"/>
          <w:szCs w:val="24"/>
          <w:lang w:eastAsia="ru-RU"/>
        </w:rPr>
        <w:t>Настоящее решение подлежит опубликованию в печатном издании «Ербогаченский вестник» и размещению на официальном сайте администрации Ербогаченского муниципального образования в информационно-телекоммуникационной сети «Интернет».</w:t>
      </w:r>
    </w:p>
    <w:p w:rsidR="00032199" w:rsidRDefault="003C3AA4" w:rsidP="0003219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42172E" w:rsidRPr="006464F9">
        <w:rPr>
          <w:rFonts w:ascii="Arial" w:eastAsia="Times New Roman" w:hAnsi="Arial" w:cs="Arial"/>
          <w:sz w:val="24"/>
          <w:szCs w:val="24"/>
          <w:lang w:eastAsia="ru-RU"/>
        </w:rPr>
        <w:t>. Настоящее решение вступает в силу с</w:t>
      </w:r>
      <w:r w:rsidR="00032199">
        <w:rPr>
          <w:rFonts w:ascii="Arial" w:eastAsia="Times New Roman" w:hAnsi="Arial" w:cs="Arial"/>
          <w:sz w:val="24"/>
          <w:szCs w:val="24"/>
          <w:lang w:eastAsia="ru-RU"/>
        </w:rPr>
        <w:t>о</w:t>
      </w:r>
      <w:r w:rsidR="0042172E" w:rsidRPr="006464F9">
        <w:rPr>
          <w:rFonts w:ascii="Arial" w:eastAsia="Times New Roman" w:hAnsi="Arial" w:cs="Arial"/>
          <w:sz w:val="24"/>
          <w:szCs w:val="24"/>
          <w:lang w:eastAsia="ru-RU"/>
        </w:rPr>
        <w:t xml:space="preserve"> </w:t>
      </w:r>
      <w:r w:rsidR="00032199">
        <w:rPr>
          <w:rFonts w:ascii="Arial" w:eastAsia="Times New Roman" w:hAnsi="Arial" w:cs="Arial"/>
          <w:sz w:val="24"/>
          <w:szCs w:val="24"/>
          <w:lang w:eastAsia="ru-RU"/>
        </w:rPr>
        <w:t>дня</w:t>
      </w:r>
      <w:r w:rsidR="0042172E" w:rsidRPr="006464F9">
        <w:rPr>
          <w:rFonts w:ascii="Arial" w:eastAsia="Times New Roman" w:hAnsi="Arial" w:cs="Arial"/>
          <w:sz w:val="24"/>
          <w:szCs w:val="24"/>
          <w:lang w:eastAsia="ru-RU"/>
        </w:rPr>
        <w:t xml:space="preserve"> официального опубликования</w:t>
      </w:r>
      <w:r w:rsidR="00032199">
        <w:rPr>
          <w:rFonts w:ascii="Arial" w:eastAsia="Times New Roman" w:hAnsi="Arial" w:cs="Arial"/>
          <w:sz w:val="24"/>
          <w:szCs w:val="24"/>
          <w:lang w:eastAsia="ru-RU"/>
        </w:rPr>
        <w:t>.</w:t>
      </w:r>
    </w:p>
    <w:p w:rsidR="004A1B62" w:rsidRDefault="004A1B62" w:rsidP="00032199">
      <w:pPr>
        <w:spacing w:after="0" w:line="240" w:lineRule="auto"/>
        <w:ind w:firstLine="708"/>
        <w:jc w:val="both"/>
        <w:rPr>
          <w:rFonts w:ascii="Arial" w:eastAsia="Times New Roman" w:hAnsi="Arial" w:cs="Arial"/>
          <w:iCs/>
          <w:sz w:val="24"/>
          <w:szCs w:val="24"/>
          <w:lang w:eastAsia="ru-RU"/>
        </w:rPr>
      </w:pPr>
    </w:p>
    <w:p w:rsidR="00E5128C" w:rsidRDefault="00E5128C" w:rsidP="0024573F">
      <w:pPr>
        <w:pStyle w:val="a3"/>
        <w:spacing w:before="0" w:beforeAutospacing="0" w:after="0" w:afterAutospacing="0"/>
        <w:jc w:val="both"/>
        <w:rPr>
          <w:rFonts w:ascii="Arial" w:hAnsi="Arial" w:cs="Arial"/>
        </w:rPr>
      </w:pPr>
    </w:p>
    <w:p w:rsidR="00E5128C" w:rsidRPr="00247DD7" w:rsidRDefault="00E5128C" w:rsidP="00854A93">
      <w:pPr>
        <w:pStyle w:val="a3"/>
        <w:spacing w:before="0" w:beforeAutospacing="0" w:after="0" w:afterAutospacing="0"/>
        <w:ind w:left="284"/>
        <w:jc w:val="both"/>
        <w:rPr>
          <w:rFonts w:ascii="Arial" w:hAnsi="Arial" w:cs="Arial"/>
        </w:rPr>
      </w:pPr>
      <w:r>
        <w:rPr>
          <w:rFonts w:ascii="Arial" w:hAnsi="Arial" w:cs="Arial"/>
        </w:rPr>
        <w:t>Глава</w:t>
      </w:r>
      <w:r w:rsidRPr="00247DD7">
        <w:rPr>
          <w:rFonts w:ascii="Arial" w:hAnsi="Arial" w:cs="Arial"/>
        </w:rPr>
        <w:t xml:space="preserve"> Ербогаченского</w:t>
      </w:r>
    </w:p>
    <w:p w:rsidR="00760321" w:rsidRDefault="00E5128C" w:rsidP="0068023D">
      <w:pPr>
        <w:pStyle w:val="a3"/>
        <w:spacing w:before="0" w:beforeAutospacing="0" w:after="0" w:afterAutospacing="0"/>
        <w:ind w:left="284"/>
        <w:jc w:val="both"/>
        <w:rPr>
          <w:rFonts w:ascii="Arial" w:hAnsi="Arial" w:cs="Arial"/>
        </w:rPr>
      </w:pPr>
      <w:r w:rsidRPr="00247DD7">
        <w:rPr>
          <w:rFonts w:ascii="Arial" w:hAnsi="Arial" w:cs="Arial"/>
        </w:rPr>
        <w:t xml:space="preserve">муниципального образования     </w:t>
      </w:r>
      <w:r>
        <w:rPr>
          <w:rFonts w:ascii="Arial" w:hAnsi="Arial" w:cs="Arial"/>
        </w:rPr>
        <w:t xml:space="preserve">                                                 </w:t>
      </w:r>
      <w:r w:rsidR="0068023D">
        <w:rPr>
          <w:rFonts w:ascii="Arial" w:hAnsi="Arial" w:cs="Arial"/>
        </w:rPr>
        <w:t>В.Е. Юрьев</w:t>
      </w:r>
    </w:p>
    <w:p w:rsidR="00B86F73" w:rsidRDefault="00B86F73" w:rsidP="00760321">
      <w:pPr>
        <w:spacing w:after="0" w:line="240" w:lineRule="auto"/>
        <w:ind w:firstLine="567"/>
        <w:jc w:val="right"/>
        <w:rPr>
          <w:rFonts w:ascii="Arial" w:eastAsia="Times New Roman" w:hAnsi="Arial" w:cs="Arial"/>
          <w:sz w:val="20"/>
          <w:szCs w:val="20"/>
          <w:lang w:bidi="en-US"/>
        </w:rPr>
      </w:pPr>
    </w:p>
    <w:p w:rsidR="00B86F73" w:rsidRDefault="00B86F73" w:rsidP="00760321">
      <w:pPr>
        <w:spacing w:after="0" w:line="240" w:lineRule="auto"/>
        <w:ind w:firstLine="567"/>
        <w:jc w:val="right"/>
        <w:rPr>
          <w:rFonts w:ascii="Arial" w:eastAsia="Times New Roman" w:hAnsi="Arial" w:cs="Arial"/>
          <w:sz w:val="20"/>
          <w:szCs w:val="20"/>
          <w:lang w:bidi="en-US"/>
        </w:rPr>
      </w:pPr>
    </w:p>
    <w:p w:rsidR="00B86F73" w:rsidRDefault="00B86F73" w:rsidP="00760321">
      <w:pPr>
        <w:spacing w:after="0" w:line="240" w:lineRule="auto"/>
        <w:ind w:firstLine="567"/>
        <w:jc w:val="right"/>
        <w:rPr>
          <w:rFonts w:ascii="Arial" w:eastAsia="Times New Roman" w:hAnsi="Arial" w:cs="Arial"/>
          <w:sz w:val="20"/>
          <w:szCs w:val="20"/>
          <w:lang w:bidi="en-US"/>
        </w:rPr>
      </w:pPr>
    </w:p>
    <w:p w:rsidR="00B86F73" w:rsidRDefault="00B86F73" w:rsidP="00760321">
      <w:pPr>
        <w:spacing w:after="0" w:line="240" w:lineRule="auto"/>
        <w:ind w:firstLine="567"/>
        <w:jc w:val="right"/>
        <w:rPr>
          <w:rFonts w:ascii="Arial" w:eastAsia="Times New Roman" w:hAnsi="Arial" w:cs="Arial"/>
          <w:sz w:val="20"/>
          <w:szCs w:val="20"/>
          <w:lang w:bidi="en-US"/>
        </w:rPr>
      </w:pPr>
    </w:p>
    <w:p w:rsidR="00B86F73" w:rsidRDefault="00B86F73" w:rsidP="00760321">
      <w:pPr>
        <w:spacing w:after="0" w:line="240" w:lineRule="auto"/>
        <w:ind w:firstLine="567"/>
        <w:jc w:val="right"/>
        <w:rPr>
          <w:rFonts w:ascii="Arial" w:eastAsia="Times New Roman" w:hAnsi="Arial" w:cs="Arial"/>
          <w:sz w:val="20"/>
          <w:szCs w:val="20"/>
          <w:lang w:bidi="en-US"/>
        </w:rPr>
      </w:pPr>
    </w:p>
    <w:p w:rsidR="0024573F" w:rsidRDefault="0024573F" w:rsidP="003C3AA4">
      <w:pPr>
        <w:spacing w:after="0" w:line="240" w:lineRule="auto"/>
        <w:ind w:firstLine="567"/>
        <w:jc w:val="right"/>
        <w:rPr>
          <w:rFonts w:ascii="Arial" w:eastAsia="Times New Roman" w:hAnsi="Arial" w:cs="Arial"/>
          <w:sz w:val="20"/>
          <w:szCs w:val="20"/>
          <w:lang w:bidi="en-US"/>
        </w:rPr>
      </w:pPr>
    </w:p>
    <w:p w:rsidR="0024573F" w:rsidRDefault="0024573F" w:rsidP="003C3AA4">
      <w:pPr>
        <w:spacing w:after="0" w:line="240" w:lineRule="auto"/>
        <w:ind w:firstLine="567"/>
        <w:jc w:val="right"/>
        <w:rPr>
          <w:rFonts w:ascii="Arial" w:eastAsia="Times New Roman" w:hAnsi="Arial" w:cs="Arial"/>
          <w:sz w:val="20"/>
          <w:szCs w:val="20"/>
          <w:lang w:bidi="en-US"/>
        </w:rPr>
      </w:pPr>
    </w:p>
    <w:p w:rsidR="0024573F" w:rsidRDefault="003C3AA4" w:rsidP="0024573F">
      <w:pPr>
        <w:spacing w:after="0" w:line="240" w:lineRule="auto"/>
        <w:ind w:firstLine="567"/>
        <w:jc w:val="right"/>
        <w:rPr>
          <w:rFonts w:ascii="Arial" w:eastAsia="Times New Roman" w:hAnsi="Arial" w:cs="Arial"/>
          <w:sz w:val="20"/>
          <w:szCs w:val="20"/>
          <w:lang w:bidi="en-US"/>
        </w:rPr>
      </w:pPr>
      <w:r w:rsidRPr="003C3AA4">
        <w:rPr>
          <w:rFonts w:ascii="Arial" w:eastAsia="Times New Roman" w:hAnsi="Arial" w:cs="Arial"/>
          <w:sz w:val="20"/>
          <w:szCs w:val="20"/>
          <w:lang w:bidi="en-US"/>
        </w:rPr>
        <w:t xml:space="preserve">Приложение 1 к </w:t>
      </w:r>
      <w:r w:rsidR="0024573F">
        <w:rPr>
          <w:rFonts w:ascii="Arial" w:eastAsia="Times New Roman" w:hAnsi="Arial" w:cs="Arial"/>
          <w:sz w:val="20"/>
          <w:szCs w:val="20"/>
          <w:lang w:bidi="en-US"/>
        </w:rPr>
        <w:t xml:space="preserve">постановлению </w:t>
      </w:r>
    </w:p>
    <w:p w:rsidR="003C3AA4" w:rsidRPr="003C3AA4" w:rsidRDefault="0024573F" w:rsidP="0024573F">
      <w:pPr>
        <w:spacing w:after="0" w:line="240" w:lineRule="auto"/>
        <w:ind w:firstLine="567"/>
        <w:jc w:val="right"/>
        <w:rPr>
          <w:rFonts w:ascii="Arial" w:eastAsia="Times New Roman" w:hAnsi="Arial" w:cs="Arial"/>
          <w:sz w:val="20"/>
          <w:szCs w:val="20"/>
          <w:lang w:bidi="en-US"/>
        </w:rPr>
      </w:pPr>
      <w:r>
        <w:rPr>
          <w:rFonts w:ascii="Arial" w:eastAsia="Times New Roman" w:hAnsi="Arial" w:cs="Arial"/>
          <w:sz w:val="20"/>
          <w:szCs w:val="20"/>
          <w:lang w:bidi="en-US"/>
        </w:rPr>
        <w:t>администрации</w:t>
      </w:r>
      <w:r w:rsidR="003C3AA4" w:rsidRPr="003C3AA4">
        <w:rPr>
          <w:rFonts w:ascii="Arial" w:eastAsia="Times New Roman" w:hAnsi="Arial" w:cs="Arial"/>
          <w:sz w:val="20"/>
          <w:szCs w:val="20"/>
          <w:lang w:bidi="en-US"/>
        </w:rPr>
        <w:t xml:space="preserve"> Ербогаченского </w:t>
      </w:r>
    </w:p>
    <w:p w:rsidR="003C3AA4" w:rsidRPr="003C3AA4" w:rsidRDefault="003C3AA4" w:rsidP="003C3AA4">
      <w:pPr>
        <w:spacing w:after="0" w:line="240" w:lineRule="auto"/>
        <w:ind w:firstLine="567"/>
        <w:jc w:val="right"/>
        <w:rPr>
          <w:rFonts w:ascii="Arial" w:eastAsia="Times New Roman" w:hAnsi="Arial" w:cs="Arial"/>
          <w:sz w:val="20"/>
          <w:szCs w:val="20"/>
          <w:lang w:bidi="en-US"/>
        </w:rPr>
      </w:pPr>
      <w:r w:rsidRPr="003C3AA4">
        <w:rPr>
          <w:rFonts w:ascii="Arial" w:eastAsia="Times New Roman" w:hAnsi="Arial" w:cs="Arial"/>
          <w:sz w:val="20"/>
          <w:szCs w:val="20"/>
          <w:lang w:bidi="en-US"/>
        </w:rPr>
        <w:t xml:space="preserve">муниципального образования </w:t>
      </w:r>
    </w:p>
    <w:p w:rsidR="003C3AA4" w:rsidRPr="003C3AA4" w:rsidRDefault="003C3AA4" w:rsidP="003C3AA4">
      <w:pPr>
        <w:spacing w:after="0" w:line="240" w:lineRule="auto"/>
        <w:ind w:firstLine="567"/>
        <w:jc w:val="right"/>
        <w:rPr>
          <w:rFonts w:ascii="Arial" w:eastAsia="Times New Roman" w:hAnsi="Arial" w:cs="Arial"/>
          <w:sz w:val="20"/>
          <w:szCs w:val="20"/>
          <w:lang w:bidi="en-US"/>
        </w:rPr>
      </w:pPr>
      <w:r w:rsidRPr="003C3AA4">
        <w:rPr>
          <w:rFonts w:ascii="Arial" w:eastAsia="Times New Roman" w:hAnsi="Arial" w:cs="Arial"/>
          <w:sz w:val="20"/>
          <w:szCs w:val="20"/>
          <w:lang w:bidi="en-US"/>
        </w:rPr>
        <w:t xml:space="preserve">от ______2022 г. № _____ </w:t>
      </w:r>
    </w:p>
    <w:p w:rsidR="00B86F73" w:rsidRDefault="00B86F73" w:rsidP="00760321">
      <w:pPr>
        <w:spacing w:after="0" w:line="240" w:lineRule="auto"/>
        <w:ind w:firstLine="567"/>
        <w:jc w:val="right"/>
        <w:rPr>
          <w:rFonts w:ascii="Arial" w:eastAsia="Times New Roman" w:hAnsi="Arial" w:cs="Arial"/>
          <w:sz w:val="20"/>
          <w:szCs w:val="20"/>
          <w:lang w:bidi="en-US"/>
        </w:rPr>
      </w:pPr>
    </w:p>
    <w:p w:rsidR="00DB0FA1" w:rsidRDefault="0024573F" w:rsidP="00DB0FA1">
      <w:pPr>
        <w:widowControl w:val="0"/>
        <w:autoSpaceDE w:val="0"/>
        <w:autoSpaceDN w:val="0"/>
        <w:adjustRightInd w:val="0"/>
        <w:spacing w:after="0" w:line="240" w:lineRule="auto"/>
        <w:jc w:val="center"/>
        <w:outlineLvl w:val="0"/>
        <w:rPr>
          <w:rFonts w:ascii="Arial" w:eastAsia="Times New Roman" w:hAnsi="Arial" w:cs="Arial"/>
          <w:sz w:val="24"/>
          <w:szCs w:val="24"/>
          <w:lang w:eastAsia="ru-RU"/>
        </w:rPr>
      </w:pPr>
      <w:r w:rsidRPr="0024573F">
        <w:rPr>
          <w:rFonts w:ascii="Arial" w:eastAsia="Times New Roman" w:hAnsi="Arial" w:cs="Arial"/>
          <w:sz w:val="24"/>
          <w:szCs w:val="24"/>
          <w:lang w:eastAsia="ru-RU"/>
        </w:rPr>
        <w:t xml:space="preserve">Программа профилактики рисков причинения вреда (ущерба) охраняемым законом ценностям по муниципальному </w:t>
      </w:r>
      <w:r w:rsidR="00DB0FA1">
        <w:rPr>
          <w:rFonts w:ascii="Arial" w:eastAsia="Times New Roman" w:hAnsi="Arial" w:cs="Arial"/>
          <w:sz w:val="24"/>
          <w:szCs w:val="24"/>
          <w:lang w:eastAsia="ru-RU"/>
        </w:rPr>
        <w:t xml:space="preserve">жилищному </w:t>
      </w:r>
      <w:r w:rsidRPr="0024573F">
        <w:rPr>
          <w:rFonts w:ascii="Arial" w:eastAsia="Times New Roman" w:hAnsi="Arial" w:cs="Arial"/>
          <w:sz w:val="24"/>
          <w:szCs w:val="24"/>
          <w:lang w:eastAsia="ru-RU"/>
        </w:rPr>
        <w:t xml:space="preserve">контролю в </w:t>
      </w:r>
    </w:p>
    <w:p w:rsidR="0024573F" w:rsidRPr="0024573F" w:rsidRDefault="00543985" w:rsidP="00DB0FA1">
      <w:pPr>
        <w:widowControl w:val="0"/>
        <w:autoSpaceDE w:val="0"/>
        <w:autoSpaceDN w:val="0"/>
        <w:adjustRightInd w:val="0"/>
        <w:spacing w:after="0" w:line="240" w:lineRule="auto"/>
        <w:jc w:val="center"/>
        <w:outlineLvl w:val="0"/>
        <w:rPr>
          <w:rFonts w:ascii="Arial" w:eastAsia="Times New Roman" w:hAnsi="Arial" w:cs="Arial"/>
          <w:sz w:val="24"/>
          <w:szCs w:val="24"/>
          <w:lang w:eastAsia="ru-RU"/>
        </w:rPr>
      </w:pPr>
      <w:r>
        <w:rPr>
          <w:rFonts w:ascii="Arial" w:eastAsia="Times New Roman" w:hAnsi="Arial" w:cs="Arial"/>
          <w:sz w:val="24"/>
          <w:szCs w:val="24"/>
          <w:lang w:eastAsia="ru-RU"/>
        </w:rPr>
        <w:t>Ербогаченско</w:t>
      </w:r>
      <w:r w:rsidR="00DB0FA1">
        <w:rPr>
          <w:rFonts w:ascii="Arial" w:eastAsia="Times New Roman" w:hAnsi="Arial" w:cs="Arial"/>
          <w:sz w:val="24"/>
          <w:szCs w:val="24"/>
          <w:lang w:eastAsia="ru-RU"/>
        </w:rPr>
        <w:t xml:space="preserve">м </w:t>
      </w:r>
      <w:r w:rsidR="0024573F" w:rsidRPr="0024573F">
        <w:rPr>
          <w:rFonts w:ascii="Arial" w:eastAsia="Times New Roman" w:hAnsi="Arial" w:cs="Arial"/>
          <w:sz w:val="24"/>
          <w:szCs w:val="24"/>
          <w:lang w:eastAsia="ru-RU"/>
        </w:rPr>
        <w:t>муниципально</w:t>
      </w:r>
      <w:r w:rsidR="00DB0FA1">
        <w:rPr>
          <w:rFonts w:ascii="Arial" w:eastAsia="Times New Roman" w:hAnsi="Arial" w:cs="Arial"/>
          <w:sz w:val="24"/>
          <w:szCs w:val="24"/>
          <w:lang w:eastAsia="ru-RU"/>
        </w:rPr>
        <w:t>м</w:t>
      </w:r>
      <w:r w:rsidR="0024573F" w:rsidRPr="0024573F">
        <w:rPr>
          <w:rFonts w:ascii="Arial" w:eastAsia="Times New Roman" w:hAnsi="Arial" w:cs="Arial"/>
          <w:sz w:val="24"/>
          <w:szCs w:val="24"/>
          <w:lang w:eastAsia="ru-RU"/>
        </w:rPr>
        <w:t xml:space="preserve"> образовани</w:t>
      </w:r>
      <w:r w:rsidR="00DB0FA1">
        <w:rPr>
          <w:rFonts w:ascii="Arial" w:eastAsia="Times New Roman" w:hAnsi="Arial" w:cs="Arial"/>
          <w:sz w:val="24"/>
          <w:szCs w:val="24"/>
          <w:lang w:eastAsia="ru-RU"/>
        </w:rPr>
        <w:t>и</w:t>
      </w:r>
      <w:r w:rsidR="0024573F" w:rsidRPr="0024573F">
        <w:rPr>
          <w:rFonts w:ascii="Arial" w:eastAsia="Times New Roman" w:hAnsi="Arial" w:cs="Arial"/>
          <w:sz w:val="24"/>
          <w:szCs w:val="24"/>
          <w:lang w:eastAsia="ru-RU"/>
        </w:rPr>
        <w:t xml:space="preserve"> на 202</w:t>
      </w:r>
      <w:r w:rsidR="00E04E61">
        <w:rPr>
          <w:rFonts w:ascii="Arial" w:eastAsia="Times New Roman" w:hAnsi="Arial" w:cs="Arial"/>
          <w:sz w:val="24"/>
          <w:szCs w:val="24"/>
          <w:lang w:eastAsia="ru-RU"/>
        </w:rPr>
        <w:t>3</w:t>
      </w:r>
      <w:r w:rsidR="0024573F" w:rsidRPr="0024573F">
        <w:rPr>
          <w:rFonts w:ascii="Arial" w:eastAsia="Times New Roman" w:hAnsi="Arial" w:cs="Arial"/>
          <w:sz w:val="24"/>
          <w:szCs w:val="24"/>
          <w:lang w:eastAsia="ru-RU"/>
        </w:rPr>
        <w:t xml:space="preserve"> год</w:t>
      </w:r>
    </w:p>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4573F" w:rsidRPr="0024573F" w:rsidRDefault="0024573F" w:rsidP="0024573F">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bookmarkStart w:id="0" w:name="sub_100"/>
      <w:r w:rsidRPr="0024573F">
        <w:rPr>
          <w:rFonts w:ascii="Arial" w:eastAsia="Times New Roman" w:hAnsi="Arial" w:cs="Arial"/>
          <w:sz w:val="24"/>
          <w:szCs w:val="24"/>
          <w:lang w:eastAsia="ru-RU"/>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 (ущерба) охраняемым законом ценностям</w:t>
      </w:r>
    </w:p>
    <w:bookmarkEnd w:id="0"/>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 w:name="sub_101"/>
      <w:r w:rsidRPr="0024573F">
        <w:rPr>
          <w:rFonts w:ascii="Arial" w:eastAsia="Times New Roman" w:hAnsi="Arial" w:cs="Arial"/>
          <w:sz w:val="24"/>
          <w:szCs w:val="24"/>
          <w:lang w:eastAsia="ru-RU"/>
        </w:rPr>
        <w:t xml:space="preserve">1. Программа профилактики рисков причинения вреда (ущерба) охраняемым законом ценностям по муниципальному </w:t>
      </w:r>
      <w:r w:rsidR="009B32EE">
        <w:rPr>
          <w:rFonts w:ascii="Arial" w:eastAsia="Times New Roman" w:hAnsi="Arial" w:cs="Arial"/>
          <w:sz w:val="24"/>
          <w:szCs w:val="24"/>
          <w:lang w:eastAsia="ru-RU"/>
        </w:rPr>
        <w:t xml:space="preserve">жилищному </w:t>
      </w:r>
      <w:r w:rsidRPr="0024573F">
        <w:rPr>
          <w:rFonts w:ascii="Arial" w:eastAsia="Times New Roman" w:hAnsi="Arial" w:cs="Arial"/>
          <w:sz w:val="24"/>
          <w:szCs w:val="24"/>
          <w:lang w:eastAsia="ru-RU"/>
        </w:rPr>
        <w:t xml:space="preserve">контролю в </w:t>
      </w:r>
      <w:r w:rsidR="00485C3F">
        <w:rPr>
          <w:rFonts w:ascii="Arial" w:eastAsia="Times New Roman" w:hAnsi="Arial" w:cs="Arial"/>
          <w:sz w:val="24"/>
          <w:szCs w:val="24"/>
          <w:lang w:eastAsia="ru-RU"/>
        </w:rPr>
        <w:t>Ербогаченско</w:t>
      </w:r>
      <w:r w:rsidR="009B32EE">
        <w:rPr>
          <w:rFonts w:ascii="Arial" w:eastAsia="Times New Roman" w:hAnsi="Arial" w:cs="Arial"/>
          <w:sz w:val="24"/>
          <w:szCs w:val="24"/>
          <w:lang w:eastAsia="ru-RU"/>
        </w:rPr>
        <w:t>м</w:t>
      </w:r>
      <w:r w:rsidR="00485C3F">
        <w:rPr>
          <w:rFonts w:ascii="Arial" w:eastAsia="Times New Roman" w:hAnsi="Arial" w:cs="Arial"/>
          <w:sz w:val="24"/>
          <w:szCs w:val="24"/>
          <w:lang w:eastAsia="ru-RU"/>
        </w:rPr>
        <w:t xml:space="preserve"> </w:t>
      </w:r>
      <w:r w:rsidRPr="0024573F">
        <w:rPr>
          <w:rFonts w:ascii="Arial" w:eastAsia="Times New Roman" w:hAnsi="Arial" w:cs="Arial"/>
          <w:sz w:val="24"/>
          <w:szCs w:val="24"/>
          <w:lang w:eastAsia="ru-RU"/>
        </w:rPr>
        <w:t>муниципально</w:t>
      </w:r>
      <w:r w:rsidR="009B32EE">
        <w:rPr>
          <w:rFonts w:ascii="Arial" w:eastAsia="Times New Roman" w:hAnsi="Arial" w:cs="Arial"/>
          <w:sz w:val="24"/>
          <w:szCs w:val="24"/>
          <w:lang w:eastAsia="ru-RU"/>
        </w:rPr>
        <w:t>м</w:t>
      </w:r>
      <w:r w:rsidRPr="0024573F">
        <w:rPr>
          <w:rFonts w:ascii="Arial" w:eastAsia="Times New Roman" w:hAnsi="Arial" w:cs="Arial"/>
          <w:sz w:val="24"/>
          <w:szCs w:val="24"/>
          <w:lang w:eastAsia="ru-RU"/>
        </w:rPr>
        <w:t xml:space="preserve"> образовани</w:t>
      </w:r>
      <w:r w:rsidR="009B32EE">
        <w:rPr>
          <w:rFonts w:ascii="Arial" w:eastAsia="Times New Roman" w:hAnsi="Arial" w:cs="Arial"/>
          <w:sz w:val="24"/>
          <w:szCs w:val="24"/>
          <w:lang w:eastAsia="ru-RU"/>
        </w:rPr>
        <w:t>и</w:t>
      </w:r>
      <w:r w:rsidRPr="0024573F">
        <w:rPr>
          <w:rFonts w:ascii="Arial" w:eastAsia="Times New Roman" w:hAnsi="Arial" w:cs="Arial"/>
          <w:sz w:val="24"/>
          <w:szCs w:val="24"/>
          <w:lang w:eastAsia="ru-RU"/>
        </w:rPr>
        <w:t xml:space="preserve"> (далее - Программа профилактики) разработана в соответствии со статьей 44 Федерального закона от 31.07.2021 </w:t>
      </w:r>
      <w:r w:rsidR="00AC0A82">
        <w:rPr>
          <w:rFonts w:ascii="Arial" w:eastAsia="Times New Roman" w:hAnsi="Arial" w:cs="Arial"/>
          <w:sz w:val="24"/>
          <w:szCs w:val="24"/>
          <w:lang w:eastAsia="ru-RU"/>
        </w:rPr>
        <w:t>г. №</w:t>
      </w:r>
      <w:r w:rsidRPr="0024573F">
        <w:rPr>
          <w:rFonts w:ascii="Arial" w:eastAsia="Times New Roman" w:hAnsi="Arial" w:cs="Arial"/>
          <w:sz w:val="24"/>
          <w:szCs w:val="24"/>
          <w:lang w:eastAsia="ru-RU"/>
        </w:rPr>
        <w:t xml:space="preserve"> 248-ФЗ </w:t>
      </w:r>
      <w:r w:rsidR="00AC0A82">
        <w:rPr>
          <w:rFonts w:ascii="Arial" w:eastAsia="Times New Roman" w:hAnsi="Arial" w:cs="Arial"/>
          <w:sz w:val="24"/>
          <w:szCs w:val="24"/>
          <w:lang w:eastAsia="ru-RU"/>
        </w:rPr>
        <w:t>«</w:t>
      </w:r>
      <w:r w:rsidRPr="0024573F">
        <w:rPr>
          <w:rFonts w:ascii="Arial" w:eastAsia="Times New Roman" w:hAnsi="Arial" w:cs="Arial"/>
          <w:sz w:val="24"/>
          <w:szCs w:val="24"/>
          <w:lang w:eastAsia="ru-RU"/>
        </w:rPr>
        <w:t>О государственном контроле (надзоре) и муниципальном контроле в Российской Федерации</w:t>
      </w:r>
      <w:r w:rsidR="00AC0A82">
        <w:rPr>
          <w:rFonts w:ascii="Arial" w:eastAsia="Times New Roman" w:hAnsi="Arial" w:cs="Arial"/>
          <w:sz w:val="24"/>
          <w:szCs w:val="24"/>
          <w:lang w:eastAsia="ru-RU"/>
        </w:rPr>
        <w:t>»</w:t>
      </w:r>
      <w:r w:rsidRPr="0024573F">
        <w:rPr>
          <w:rFonts w:ascii="Arial" w:eastAsia="Times New Roman" w:hAnsi="Arial" w:cs="Arial"/>
          <w:sz w:val="24"/>
          <w:szCs w:val="24"/>
          <w:lang w:eastAsia="ru-RU"/>
        </w:rPr>
        <w:t xml:space="preserve">, </w:t>
      </w:r>
      <w:hyperlink r:id="rId5" w:history="1">
        <w:r w:rsidRPr="0024573F">
          <w:rPr>
            <w:rFonts w:ascii="Arial" w:eastAsia="Times New Roman" w:hAnsi="Arial" w:cs="Arial"/>
            <w:sz w:val="24"/>
            <w:szCs w:val="24"/>
            <w:lang w:eastAsia="ru-RU"/>
          </w:rPr>
          <w:t>постановлением</w:t>
        </w:r>
      </w:hyperlink>
      <w:r w:rsidRPr="0024573F">
        <w:rPr>
          <w:rFonts w:ascii="Arial" w:eastAsia="Times New Roman" w:hAnsi="Arial" w:cs="Arial"/>
          <w:sz w:val="24"/>
          <w:szCs w:val="24"/>
          <w:lang w:eastAsia="ru-RU"/>
        </w:rPr>
        <w:t xml:space="preserve"> Правительства Российской Федерации от 25.06.2021 </w:t>
      </w:r>
      <w:r w:rsidR="00AC0A82">
        <w:rPr>
          <w:rFonts w:ascii="Arial" w:eastAsia="Times New Roman" w:hAnsi="Arial" w:cs="Arial"/>
          <w:sz w:val="24"/>
          <w:szCs w:val="24"/>
          <w:lang w:eastAsia="ru-RU"/>
        </w:rPr>
        <w:t>г. №</w:t>
      </w:r>
      <w:r w:rsidRPr="0024573F">
        <w:rPr>
          <w:rFonts w:ascii="Arial" w:eastAsia="Times New Roman" w:hAnsi="Arial" w:cs="Arial"/>
          <w:sz w:val="24"/>
          <w:szCs w:val="24"/>
          <w:lang w:eastAsia="ru-RU"/>
        </w:rPr>
        <w:t xml:space="preserve"> 990 </w:t>
      </w:r>
      <w:r w:rsidR="00AC0A82">
        <w:rPr>
          <w:rFonts w:ascii="Arial" w:eastAsia="Times New Roman" w:hAnsi="Arial" w:cs="Arial"/>
          <w:sz w:val="24"/>
          <w:szCs w:val="24"/>
          <w:lang w:eastAsia="ru-RU"/>
        </w:rPr>
        <w:t>«</w:t>
      </w:r>
      <w:r w:rsidRPr="0024573F">
        <w:rPr>
          <w:rFonts w:ascii="Arial" w:eastAsia="Times New Roman" w:hAnsi="Arial" w:cs="Arial"/>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AC0A82">
        <w:rPr>
          <w:rFonts w:ascii="Arial" w:eastAsia="Times New Roman" w:hAnsi="Arial" w:cs="Arial"/>
          <w:sz w:val="24"/>
          <w:szCs w:val="24"/>
          <w:lang w:eastAsia="ru-RU"/>
        </w:rPr>
        <w:t>»</w:t>
      </w:r>
      <w:r w:rsidRPr="0024573F">
        <w:rPr>
          <w:rFonts w:ascii="Arial" w:eastAsia="Times New Roman" w:hAnsi="Arial" w:cs="Arial"/>
          <w:sz w:val="24"/>
          <w:szCs w:val="24"/>
          <w:lang w:eastAsia="ru-RU"/>
        </w:rPr>
        <w:t xml:space="preserve">, </w:t>
      </w:r>
      <w:r w:rsidR="00AC0A82" w:rsidRPr="00AC0A82">
        <w:rPr>
          <w:rFonts w:ascii="Arial" w:eastAsia="Times New Roman" w:hAnsi="Arial" w:cs="Arial"/>
          <w:iCs/>
          <w:sz w:val="24"/>
          <w:szCs w:val="24"/>
          <w:lang w:eastAsia="ru-RU"/>
        </w:rPr>
        <w:t xml:space="preserve">Положением о муниципальном </w:t>
      </w:r>
      <w:r w:rsidR="009B32EE">
        <w:rPr>
          <w:rFonts w:ascii="Arial" w:eastAsia="Times New Roman" w:hAnsi="Arial" w:cs="Arial"/>
          <w:iCs/>
          <w:sz w:val="24"/>
          <w:szCs w:val="24"/>
          <w:lang w:eastAsia="ru-RU"/>
        </w:rPr>
        <w:t xml:space="preserve">жилищном </w:t>
      </w:r>
      <w:r w:rsidR="00AC0A82" w:rsidRPr="00AC0A82">
        <w:rPr>
          <w:rFonts w:ascii="Arial" w:eastAsia="Times New Roman" w:hAnsi="Arial" w:cs="Arial"/>
          <w:iCs/>
          <w:sz w:val="24"/>
          <w:szCs w:val="24"/>
          <w:lang w:eastAsia="ru-RU"/>
        </w:rPr>
        <w:t>контроле в Ербогаченско</w:t>
      </w:r>
      <w:r w:rsidR="009B32EE">
        <w:rPr>
          <w:rFonts w:ascii="Arial" w:eastAsia="Times New Roman" w:hAnsi="Arial" w:cs="Arial"/>
          <w:iCs/>
          <w:sz w:val="24"/>
          <w:szCs w:val="24"/>
          <w:lang w:eastAsia="ru-RU"/>
        </w:rPr>
        <w:t>м</w:t>
      </w:r>
      <w:r w:rsidR="00AC0A82" w:rsidRPr="00AC0A82">
        <w:rPr>
          <w:rFonts w:ascii="Arial" w:eastAsia="Times New Roman" w:hAnsi="Arial" w:cs="Arial"/>
          <w:iCs/>
          <w:sz w:val="24"/>
          <w:szCs w:val="24"/>
          <w:lang w:eastAsia="ru-RU"/>
        </w:rPr>
        <w:t xml:space="preserve"> муниципально</w:t>
      </w:r>
      <w:r w:rsidR="009B32EE">
        <w:rPr>
          <w:rFonts w:ascii="Arial" w:eastAsia="Times New Roman" w:hAnsi="Arial" w:cs="Arial"/>
          <w:iCs/>
          <w:sz w:val="24"/>
          <w:szCs w:val="24"/>
          <w:lang w:eastAsia="ru-RU"/>
        </w:rPr>
        <w:t>м</w:t>
      </w:r>
      <w:r w:rsidR="00AC0A82" w:rsidRPr="00AC0A82">
        <w:rPr>
          <w:rFonts w:ascii="Arial" w:eastAsia="Times New Roman" w:hAnsi="Arial" w:cs="Arial"/>
          <w:iCs/>
          <w:sz w:val="24"/>
          <w:szCs w:val="24"/>
          <w:lang w:eastAsia="ru-RU"/>
        </w:rPr>
        <w:t xml:space="preserve"> образовани</w:t>
      </w:r>
      <w:r w:rsidR="009B32EE">
        <w:rPr>
          <w:rFonts w:ascii="Arial" w:eastAsia="Times New Roman" w:hAnsi="Arial" w:cs="Arial"/>
          <w:iCs/>
          <w:sz w:val="24"/>
          <w:szCs w:val="24"/>
          <w:lang w:eastAsia="ru-RU"/>
        </w:rPr>
        <w:t>и</w:t>
      </w:r>
      <w:r w:rsidR="00AC0A82" w:rsidRPr="00AC0A82">
        <w:rPr>
          <w:rFonts w:ascii="Arial" w:eastAsia="Times New Roman" w:hAnsi="Arial" w:cs="Arial"/>
          <w:iCs/>
          <w:sz w:val="24"/>
          <w:szCs w:val="24"/>
          <w:lang w:eastAsia="ru-RU"/>
        </w:rPr>
        <w:t>, утвержденного решением Думы Ербогаченского муниципального образования от 23 декабря 2021 года № 12/</w:t>
      </w:r>
      <w:r w:rsidR="009B32EE">
        <w:rPr>
          <w:rFonts w:ascii="Arial" w:eastAsia="Times New Roman" w:hAnsi="Arial" w:cs="Arial"/>
          <w:iCs/>
          <w:sz w:val="24"/>
          <w:szCs w:val="24"/>
          <w:lang w:eastAsia="ru-RU"/>
        </w:rPr>
        <w:t>8</w:t>
      </w:r>
      <w:r w:rsidRPr="0024573F">
        <w:rPr>
          <w:rFonts w:ascii="Arial" w:eastAsia="Times New Roman" w:hAnsi="Arial" w:cs="Arial"/>
          <w:sz w:val="24"/>
          <w:szCs w:val="24"/>
          <w:lang w:eastAsia="ru-RU"/>
        </w:rPr>
        <w:t xml:space="preserve">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w:t>
      </w:r>
    </w:p>
    <w:p w:rsidR="0024573F" w:rsidRPr="0024573F" w:rsidRDefault="0024573F" w:rsidP="00BB1A2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 w:name="sub_102"/>
      <w:bookmarkEnd w:id="1"/>
      <w:r w:rsidRPr="00BB1A28">
        <w:rPr>
          <w:rFonts w:ascii="Arial" w:eastAsia="Times New Roman" w:hAnsi="Arial" w:cs="Arial"/>
          <w:sz w:val="24"/>
          <w:szCs w:val="24"/>
          <w:lang w:eastAsia="ru-RU"/>
        </w:rPr>
        <w:t>2. В 202</w:t>
      </w:r>
      <w:r w:rsidR="00BB1A28" w:rsidRPr="00BB1A28">
        <w:rPr>
          <w:rFonts w:ascii="Arial" w:eastAsia="Times New Roman" w:hAnsi="Arial" w:cs="Arial"/>
          <w:sz w:val="24"/>
          <w:szCs w:val="24"/>
          <w:lang w:eastAsia="ru-RU"/>
        </w:rPr>
        <w:t>2</w:t>
      </w:r>
      <w:r w:rsidRPr="00BB1A28">
        <w:rPr>
          <w:rFonts w:ascii="Arial" w:eastAsia="Times New Roman" w:hAnsi="Arial" w:cs="Arial"/>
          <w:sz w:val="24"/>
          <w:szCs w:val="24"/>
          <w:lang w:eastAsia="ru-RU"/>
        </w:rPr>
        <w:t xml:space="preserve"> году </w:t>
      </w:r>
      <w:r w:rsidR="007E4925" w:rsidRPr="00BB1A28">
        <w:rPr>
          <w:rFonts w:ascii="Arial" w:eastAsia="Times New Roman" w:hAnsi="Arial" w:cs="Arial"/>
          <w:sz w:val="24"/>
          <w:szCs w:val="24"/>
          <w:lang w:eastAsia="ru-RU"/>
        </w:rPr>
        <w:t xml:space="preserve">проверки </w:t>
      </w:r>
      <w:r w:rsidRPr="00BB1A28">
        <w:rPr>
          <w:rFonts w:ascii="Arial" w:eastAsia="Times New Roman" w:hAnsi="Arial" w:cs="Arial"/>
          <w:sz w:val="24"/>
          <w:szCs w:val="24"/>
          <w:lang w:eastAsia="ru-RU"/>
        </w:rPr>
        <w:t xml:space="preserve">в рамках муниципального </w:t>
      </w:r>
      <w:r w:rsidR="007E4925" w:rsidRPr="00BB1A28">
        <w:rPr>
          <w:rFonts w:ascii="Arial" w:eastAsia="Times New Roman" w:hAnsi="Arial" w:cs="Arial"/>
          <w:sz w:val="24"/>
          <w:szCs w:val="24"/>
          <w:lang w:eastAsia="ru-RU"/>
        </w:rPr>
        <w:t xml:space="preserve">жилищного </w:t>
      </w:r>
      <w:r w:rsidRPr="00BB1A28">
        <w:rPr>
          <w:rFonts w:ascii="Arial" w:eastAsia="Times New Roman" w:hAnsi="Arial" w:cs="Arial"/>
          <w:sz w:val="24"/>
          <w:szCs w:val="24"/>
          <w:lang w:eastAsia="ru-RU"/>
        </w:rPr>
        <w:t xml:space="preserve">контроля территории муниципального образования (далее - Муниципальный контроль) </w:t>
      </w:r>
      <w:r w:rsidR="00BB1A28" w:rsidRPr="00BB1A28">
        <w:rPr>
          <w:rFonts w:ascii="Arial" w:eastAsia="Times New Roman" w:hAnsi="Arial" w:cs="Arial"/>
          <w:sz w:val="24"/>
          <w:szCs w:val="24"/>
          <w:lang w:eastAsia="ru-RU"/>
        </w:rPr>
        <w:t xml:space="preserve">не </w:t>
      </w:r>
      <w:r w:rsidRPr="00BB1A28">
        <w:rPr>
          <w:rFonts w:ascii="Arial" w:eastAsia="Times New Roman" w:hAnsi="Arial" w:cs="Arial"/>
          <w:sz w:val="24"/>
          <w:szCs w:val="24"/>
          <w:lang w:eastAsia="ru-RU"/>
        </w:rPr>
        <w:t>пров</w:t>
      </w:r>
      <w:r w:rsidR="00BB1A28" w:rsidRPr="00BB1A28">
        <w:rPr>
          <w:rFonts w:ascii="Arial" w:eastAsia="Times New Roman" w:hAnsi="Arial" w:cs="Arial"/>
          <w:sz w:val="24"/>
          <w:szCs w:val="24"/>
          <w:lang w:eastAsia="ru-RU"/>
        </w:rPr>
        <w:t>одились</w:t>
      </w:r>
      <w:bookmarkEnd w:id="2"/>
      <w:r w:rsidR="00BB1A28" w:rsidRPr="00BB1A28">
        <w:rPr>
          <w:rFonts w:ascii="Arial" w:eastAsia="Times New Roman" w:hAnsi="Arial" w:cs="Arial"/>
          <w:sz w:val="24"/>
          <w:szCs w:val="24"/>
          <w:lang w:eastAsia="ru-RU"/>
        </w:rPr>
        <w:t>.</w:t>
      </w:r>
    </w:p>
    <w:p w:rsidR="0024573F" w:rsidRPr="0024573F" w:rsidRDefault="0024573F" w:rsidP="0024573F">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bookmarkStart w:id="3" w:name="sub_200"/>
      <w:r w:rsidRPr="0024573F">
        <w:rPr>
          <w:rFonts w:ascii="Arial" w:eastAsia="Times New Roman" w:hAnsi="Arial" w:cs="Arial"/>
          <w:sz w:val="24"/>
          <w:szCs w:val="24"/>
          <w:lang w:eastAsia="ru-RU"/>
        </w:rPr>
        <w:t>Раздел 2. Цели и задачи реализации Программы профилактики</w:t>
      </w:r>
    </w:p>
    <w:bookmarkEnd w:id="3"/>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 w:name="sub_103"/>
      <w:r w:rsidRPr="0024573F">
        <w:rPr>
          <w:rFonts w:ascii="Arial" w:eastAsia="Times New Roman" w:hAnsi="Arial" w:cs="Arial"/>
          <w:sz w:val="24"/>
          <w:szCs w:val="24"/>
          <w:lang w:eastAsia="ru-RU"/>
        </w:rPr>
        <w:t>3. Целями Программы профилактики являются:</w:t>
      </w:r>
    </w:p>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 w:name="sub_131"/>
      <w:bookmarkEnd w:id="4"/>
      <w:r w:rsidRPr="0024573F">
        <w:rPr>
          <w:rFonts w:ascii="Arial" w:eastAsia="Times New Roman" w:hAnsi="Arial" w:cs="Arial"/>
          <w:sz w:val="24"/>
          <w:szCs w:val="24"/>
          <w:lang w:eastAsia="ru-RU"/>
        </w:rPr>
        <w:t>1) стимулирование добросовестного соблюдения обязательных требований всеми контролируемыми лицами;</w:t>
      </w:r>
    </w:p>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 w:name="sub_132"/>
      <w:bookmarkEnd w:id="5"/>
      <w:r w:rsidRPr="0024573F">
        <w:rPr>
          <w:rFonts w:ascii="Arial" w:eastAsia="Times New Roman" w:hAnsi="Arial" w:cs="Arial"/>
          <w:sz w:val="24"/>
          <w:szCs w:val="24"/>
          <w:lang w:eastAsia="ru-RU"/>
        </w:rPr>
        <w:t>2) устранение условий, причин и факторов, способствующих нарушениям обязательных требований и (или) причинению вреда (ущерба) охраняемым законом ценностям;</w:t>
      </w:r>
    </w:p>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 w:name="sub_133"/>
      <w:bookmarkEnd w:id="6"/>
      <w:r w:rsidRPr="0024573F">
        <w:rPr>
          <w:rFonts w:ascii="Arial" w:eastAsia="Times New Roman" w:hAnsi="Arial" w:cs="Arial"/>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 w:name="sub_104"/>
      <w:bookmarkEnd w:id="7"/>
      <w:r w:rsidRPr="0024573F">
        <w:rPr>
          <w:rFonts w:ascii="Arial" w:eastAsia="Times New Roman" w:hAnsi="Arial" w:cs="Arial"/>
          <w:sz w:val="24"/>
          <w:szCs w:val="24"/>
          <w:lang w:eastAsia="ru-RU"/>
        </w:rPr>
        <w:t>4. Задачами Программы профилактики являются:</w:t>
      </w:r>
    </w:p>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 w:name="sub_141"/>
      <w:bookmarkEnd w:id="8"/>
      <w:r w:rsidRPr="0024573F">
        <w:rPr>
          <w:rFonts w:ascii="Arial" w:eastAsia="Times New Roman" w:hAnsi="Arial" w:cs="Arial"/>
          <w:sz w:val="24"/>
          <w:szCs w:val="24"/>
          <w:lang w:eastAsia="ru-RU"/>
        </w:rPr>
        <w:t>1) формирование единого понимания обязательных требований законодательства у всех участников контрольной деятельности;</w:t>
      </w:r>
    </w:p>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 w:name="sub_142"/>
      <w:bookmarkEnd w:id="9"/>
      <w:r w:rsidRPr="0024573F">
        <w:rPr>
          <w:rFonts w:ascii="Arial" w:eastAsia="Times New Roman" w:hAnsi="Arial" w:cs="Arial"/>
          <w:sz w:val="24"/>
          <w:szCs w:val="24"/>
          <w:lang w:eastAsia="ru-RU"/>
        </w:rPr>
        <w:t>2) повышение прозрачности деятельности при осуществлении муниципального контроля;</w:t>
      </w:r>
    </w:p>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 w:name="sub_143"/>
      <w:bookmarkEnd w:id="10"/>
      <w:r w:rsidRPr="0024573F">
        <w:rPr>
          <w:rFonts w:ascii="Arial" w:eastAsia="Times New Roman" w:hAnsi="Arial" w:cs="Arial"/>
          <w:sz w:val="24"/>
          <w:szCs w:val="24"/>
          <w:lang w:eastAsia="ru-RU"/>
        </w:rPr>
        <w:t xml:space="preserve">3) выявление наиболее часто встречающихся случаев нарушений обязательных требований, подготовка и размещение на </w:t>
      </w:r>
      <w:hyperlink r:id="rId6" w:history="1">
        <w:r w:rsidRPr="0024573F">
          <w:rPr>
            <w:rFonts w:ascii="Arial" w:eastAsia="Times New Roman" w:hAnsi="Arial" w:cs="Arial"/>
            <w:sz w:val="24"/>
            <w:szCs w:val="24"/>
            <w:lang w:eastAsia="ru-RU"/>
          </w:rPr>
          <w:t>официальном сайте</w:t>
        </w:r>
      </w:hyperlink>
      <w:r w:rsidRPr="0024573F">
        <w:rPr>
          <w:rFonts w:ascii="Arial" w:eastAsia="Times New Roman" w:hAnsi="Arial" w:cs="Arial"/>
          <w:sz w:val="24"/>
          <w:szCs w:val="24"/>
          <w:lang w:eastAsia="ru-RU"/>
        </w:rPr>
        <w:t xml:space="preserve"> администрации </w:t>
      </w:r>
      <w:r w:rsidR="00A90278">
        <w:rPr>
          <w:rFonts w:ascii="Arial" w:eastAsia="Times New Roman" w:hAnsi="Arial" w:cs="Arial"/>
          <w:sz w:val="24"/>
          <w:szCs w:val="24"/>
          <w:lang w:eastAsia="ru-RU"/>
        </w:rPr>
        <w:t xml:space="preserve">Ербогаченского </w:t>
      </w:r>
      <w:r w:rsidRPr="0024573F">
        <w:rPr>
          <w:rFonts w:ascii="Arial" w:eastAsia="Times New Roman" w:hAnsi="Arial" w:cs="Arial"/>
          <w:sz w:val="24"/>
          <w:szCs w:val="24"/>
          <w:lang w:eastAsia="ru-RU"/>
        </w:rPr>
        <w:t xml:space="preserve">муниципального образования в сети </w:t>
      </w:r>
      <w:r w:rsidR="00A90278">
        <w:rPr>
          <w:rFonts w:ascii="Arial" w:eastAsia="Times New Roman" w:hAnsi="Arial" w:cs="Arial"/>
          <w:sz w:val="24"/>
          <w:szCs w:val="24"/>
          <w:lang w:eastAsia="ru-RU"/>
        </w:rPr>
        <w:t>«</w:t>
      </w:r>
      <w:r w:rsidRPr="0024573F">
        <w:rPr>
          <w:rFonts w:ascii="Arial" w:eastAsia="Times New Roman" w:hAnsi="Arial" w:cs="Arial"/>
          <w:sz w:val="24"/>
          <w:szCs w:val="24"/>
          <w:lang w:eastAsia="ru-RU"/>
        </w:rPr>
        <w:t>Интернет</w:t>
      </w:r>
      <w:r w:rsidR="00A90278">
        <w:rPr>
          <w:rFonts w:ascii="Arial" w:eastAsia="Times New Roman" w:hAnsi="Arial" w:cs="Arial"/>
          <w:sz w:val="24"/>
          <w:szCs w:val="24"/>
          <w:lang w:eastAsia="ru-RU"/>
        </w:rPr>
        <w:t>»</w:t>
      </w:r>
      <w:r w:rsidRPr="0024573F">
        <w:rPr>
          <w:rFonts w:ascii="Arial" w:eastAsia="Times New Roman" w:hAnsi="Arial" w:cs="Arial"/>
          <w:sz w:val="24"/>
          <w:szCs w:val="24"/>
          <w:lang w:eastAsia="ru-RU"/>
        </w:rPr>
        <w:t>, информации в целях недопущения указанных нарушений.</w:t>
      </w:r>
    </w:p>
    <w:bookmarkEnd w:id="11"/>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4573F" w:rsidRPr="0024573F" w:rsidRDefault="0024573F" w:rsidP="0024573F">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bookmarkStart w:id="12" w:name="sub_300"/>
      <w:r w:rsidRPr="0024573F">
        <w:rPr>
          <w:rFonts w:ascii="Arial" w:eastAsia="Times New Roman" w:hAnsi="Arial" w:cs="Arial"/>
          <w:sz w:val="24"/>
          <w:szCs w:val="24"/>
          <w:lang w:eastAsia="ru-RU"/>
        </w:rPr>
        <w:t xml:space="preserve">Раздел 3. Перечень профилактических мероприятий, сроки (периодичность) их </w:t>
      </w:r>
      <w:r w:rsidRPr="0024573F">
        <w:rPr>
          <w:rFonts w:ascii="Arial" w:eastAsia="Times New Roman" w:hAnsi="Arial" w:cs="Arial"/>
          <w:sz w:val="24"/>
          <w:szCs w:val="24"/>
          <w:lang w:eastAsia="ru-RU"/>
        </w:rPr>
        <w:lastRenderedPageBreak/>
        <w:t>проведения</w:t>
      </w:r>
    </w:p>
    <w:bookmarkEnd w:id="12"/>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9"/>
        <w:gridCol w:w="4331"/>
        <w:gridCol w:w="2268"/>
        <w:gridCol w:w="2268"/>
      </w:tblGrid>
      <w:tr w:rsidR="0024573F" w:rsidRPr="0024573F" w:rsidTr="0024573F">
        <w:tc>
          <w:tcPr>
            <w:tcW w:w="499"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center"/>
              <w:rPr>
                <w:rFonts w:ascii="Courier New" w:eastAsia="Times New Roman" w:hAnsi="Courier New" w:cs="Courier New"/>
                <w:lang w:eastAsia="ru-RU"/>
              </w:rPr>
            </w:pPr>
            <w:r w:rsidRPr="0024573F">
              <w:rPr>
                <w:rFonts w:ascii="Courier New" w:eastAsia="Times New Roman" w:hAnsi="Courier New" w:cs="Courier New"/>
                <w:lang w:eastAsia="ru-RU"/>
              </w:rPr>
              <w:t>N п/п</w:t>
            </w: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center"/>
              <w:rPr>
                <w:rFonts w:ascii="Courier New" w:eastAsia="Times New Roman" w:hAnsi="Courier New" w:cs="Courier New"/>
                <w:lang w:eastAsia="ru-RU"/>
              </w:rPr>
            </w:pPr>
            <w:r w:rsidRPr="0024573F">
              <w:rPr>
                <w:rFonts w:ascii="Courier New" w:eastAsia="Times New Roman" w:hAnsi="Courier New" w:cs="Courier New"/>
                <w:lang w:eastAsia="ru-RU"/>
              </w:rPr>
              <w:t>Профилактические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center"/>
              <w:rPr>
                <w:rFonts w:ascii="Courier New" w:eastAsia="Times New Roman" w:hAnsi="Courier New" w:cs="Courier New"/>
                <w:lang w:eastAsia="ru-RU"/>
              </w:rPr>
            </w:pPr>
            <w:r w:rsidRPr="0024573F">
              <w:rPr>
                <w:rFonts w:ascii="Courier New" w:eastAsia="Times New Roman" w:hAnsi="Courier New" w:cs="Courier New"/>
                <w:lang w:eastAsia="ru-RU"/>
              </w:rPr>
              <w:t>Периодичность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center"/>
              <w:rPr>
                <w:rFonts w:ascii="Courier New" w:eastAsia="Times New Roman" w:hAnsi="Courier New" w:cs="Courier New"/>
                <w:lang w:eastAsia="ru-RU"/>
              </w:rPr>
            </w:pPr>
            <w:r w:rsidRPr="0024573F">
              <w:rPr>
                <w:rFonts w:ascii="Courier New" w:eastAsia="Times New Roman" w:hAnsi="Courier New" w:cs="Courier New"/>
                <w:lang w:eastAsia="ru-RU"/>
              </w:rPr>
              <w:t>Должностное лицо контрольного органа, ответственное за реализацию</w:t>
            </w:r>
          </w:p>
        </w:tc>
      </w:tr>
      <w:tr w:rsidR="0024573F" w:rsidRPr="0024573F" w:rsidTr="0024573F">
        <w:tc>
          <w:tcPr>
            <w:tcW w:w="499" w:type="dxa"/>
            <w:vMerge w:val="restart"/>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1</w:t>
            </w: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 xml:space="preserve">Размещение на </w:t>
            </w:r>
            <w:hyperlink r:id="rId7" w:history="1">
              <w:r w:rsidRPr="0024573F">
                <w:rPr>
                  <w:rFonts w:ascii="Courier New" w:eastAsia="Times New Roman" w:hAnsi="Courier New" w:cs="Courier New"/>
                  <w:lang w:eastAsia="ru-RU"/>
                </w:rPr>
                <w:t>официальном сайте</w:t>
              </w:r>
            </w:hyperlink>
            <w:r w:rsidRPr="0024573F">
              <w:rPr>
                <w:rFonts w:ascii="Courier New" w:eastAsia="Times New Roman" w:hAnsi="Courier New" w:cs="Courier New"/>
                <w:lang w:eastAsia="ru-RU"/>
              </w:rPr>
              <w:t xml:space="preserve"> администрации </w:t>
            </w:r>
            <w:r w:rsidR="009B6CB2">
              <w:rPr>
                <w:rFonts w:ascii="Courier New" w:eastAsia="Times New Roman" w:hAnsi="Courier New" w:cs="Courier New"/>
                <w:lang w:eastAsia="ru-RU"/>
              </w:rPr>
              <w:t xml:space="preserve">Ербогаченского </w:t>
            </w:r>
            <w:r w:rsidRPr="0024573F">
              <w:rPr>
                <w:rFonts w:ascii="Courier New" w:eastAsia="Times New Roman" w:hAnsi="Courier New" w:cs="Courier New"/>
                <w:lang w:eastAsia="ru-RU"/>
              </w:rPr>
              <w:t>муниципального образования актуальной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В течение 202</w:t>
            </w:r>
            <w:r w:rsidR="008F3FE4">
              <w:rPr>
                <w:rFonts w:ascii="Courier New" w:eastAsia="Times New Roman" w:hAnsi="Courier New" w:cs="Courier New"/>
                <w:lang w:eastAsia="ru-RU"/>
              </w:rPr>
              <w:t>3</w:t>
            </w:r>
            <w:r w:rsidRPr="0024573F">
              <w:rPr>
                <w:rFonts w:ascii="Courier New" w:eastAsia="Times New Roman" w:hAnsi="Courier New" w:cs="Courier New"/>
                <w:lang w:eastAsia="ru-RU"/>
              </w:rPr>
              <w:t xml:space="preserve"> года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 xml:space="preserve">Должностные лица администрации </w:t>
            </w:r>
            <w:r w:rsidR="009B6CB2">
              <w:rPr>
                <w:rFonts w:ascii="Courier New" w:eastAsia="Times New Roman" w:hAnsi="Courier New" w:cs="Courier New"/>
                <w:lang w:eastAsia="ru-RU"/>
              </w:rPr>
              <w:t xml:space="preserve">Ербогаченского </w:t>
            </w:r>
            <w:r w:rsidRPr="0024573F">
              <w:rPr>
                <w:rFonts w:ascii="Courier New" w:eastAsia="Times New Roman" w:hAnsi="Courier New" w:cs="Courier New"/>
                <w:lang w:eastAsia="ru-RU"/>
              </w:rPr>
              <w:t xml:space="preserve">муниципального образования, </w:t>
            </w:r>
            <w:r w:rsidRPr="00BB1A28">
              <w:rPr>
                <w:rFonts w:ascii="Courier New" w:eastAsia="Times New Roman" w:hAnsi="Courier New" w:cs="Courier New"/>
                <w:lang w:eastAsia="ru-RU"/>
              </w:rPr>
              <w:t xml:space="preserve">уполномоченные на </w:t>
            </w:r>
            <w:r w:rsidR="00BB1A28">
              <w:rPr>
                <w:rFonts w:ascii="Courier New" w:eastAsia="Times New Roman" w:hAnsi="Courier New" w:cs="Courier New"/>
                <w:lang w:eastAsia="ru-RU"/>
              </w:rPr>
              <w:t>размещение информации</w:t>
            </w:r>
          </w:p>
        </w:tc>
      </w:tr>
      <w:tr w:rsidR="0024573F" w:rsidRPr="0024573F" w:rsidTr="0024573F">
        <w:tc>
          <w:tcPr>
            <w:tcW w:w="499"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текстов нормативных правовых актов, регулирующих осуществление Муниципального контроля;</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Поддерживать в актуальном состоянии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r>
      <w:tr w:rsidR="0024573F" w:rsidRPr="0024573F" w:rsidTr="0024573F">
        <w:tc>
          <w:tcPr>
            <w:tcW w:w="499"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сведений об изменениях, внесенных в нормативные правовые акты, регулирующих осуществление Муниципального контроля;</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По мере необходимости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r>
      <w:tr w:rsidR="0024573F" w:rsidRPr="0024573F" w:rsidTr="0024573F">
        <w:tc>
          <w:tcPr>
            <w:tcW w:w="499"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Поддерживать в актуальном состоянии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r>
      <w:tr w:rsidR="0024573F" w:rsidRPr="0024573F" w:rsidTr="0024573F">
        <w:tc>
          <w:tcPr>
            <w:tcW w:w="499"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перечня индикаторов риска нарушения обязательных требований, порядок отнесения объектов контроля к категориям риска;</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Не позднее 3 рабочих дней после утверждения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r>
      <w:tr w:rsidR="0024573F" w:rsidRPr="0024573F" w:rsidTr="0024573F">
        <w:tc>
          <w:tcPr>
            <w:tcW w:w="499"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перечня объектов контроля, учитываемых в рамках формирования ежегодного плана контрольных (надзорных) мероприятий, с указанием категории риска;</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Не позднее 10 рабочих дней после утверждения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r>
      <w:tr w:rsidR="0024573F" w:rsidRPr="0024573F" w:rsidTr="0024573F">
        <w:tc>
          <w:tcPr>
            <w:tcW w:w="499"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исчерпывающего перечня сведений, которые могут запрашиваться контрольным (надзорным) органом у контролируемого лица;</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Поддерживать в актуальном состоянии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r>
      <w:tr w:rsidR="0024573F" w:rsidRPr="0024573F" w:rsidTr="007E4925">
        <w:trPr>
          <w:cantSplit/>
        </w:trPr>
        <w:tc>
          <w:tcPr>
            <w:tcW w:w="499"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сведений о способах получения консультаций по вопросам соблюдения обязательных требований;</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В течение года, поддерживать в актуальном состоянии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r>
      <w:tr w:rsidR="0024573F" w:rsidRPr="0024573F" w:rsidTr="0024573F">
        <w:tc>
          <w:tcPr>
            <w:tcW w:w="499"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письменных разъяснений, подписанных уполномоченным должностным лицом</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 xml:space="preserve">В случае осуществления консультирования по однотипным </w:t>
            </w:r>
            <w:r w:rsidRPr="0024573F">
              <w:rPr>
                <w:rFonts w:ascii="Courier New" w:eastAsia="Times New Roman" w:hAnsi="Courier New" w:cs="Courier New"/>
                <w:lang w:eastAsia="ru-RU"/>
              </w:rPr>
              <w:lastRenderedPageBreak/>
              <w:t>обращениям контролируемых лиц</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r>
      <w:tr w:rsidR="0024573F" w:rsidRPr="0024573F" w:rsidTr="0024573F">
        <w:tc>
          <w:tcPr>
            <w:tcW w:w="499"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проекта Программы профилактики на очередной год для общественного обсуждения Программы профилактики</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До 1 октября предшествующего году реализации Программы профилактики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r>
      <w:tr w:rsidR="0024573F" w:rsidRPr="0024573F" w:rsidTr="0024573F">
        <w:tc>
          <w:tcPr>
            <w:tcW w:w="499"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2.</w:t>
            </w: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 xml:space="preserve">Информирование контролируемых лиц и иных заинтересованных лиц по вопросам соблюдения обязательных требований </w:t>
            </w:r>
            <w:r w:rsidR="0041738C">
              <w:rPr>
                <w:rFonts w:ascii="Courier New" w:eastAsia="Times New Roman" w:hAnsi="Courier New" w:cs="Courier New"/>
                <w:lang w:eastAsia="ru-RU"/>
              </w:rPr>
              <w:t xml:space="preserve">жилищного </w:t>
            </w:r>
            <w:r w:rsidRPr="0024573F">
              <w:rPr>
                <w:rFonts w:ascii="Courier New" w:eastAsia="Times New Roman" w:hAnsi="Courier New" w:cs="Courier New"/>
                <w:lang w:eastAsia="ru-RU"/>
              </w:rPr>
              <w:t>законодательства посредством публикаций в средствах массовой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В течение 202</w:t>
            </w:r>
            <w:r w:rsidR="008F3FE4">
              <w:rPr>
                <w:rFonts w:ascii="Courier New" w:eastAsia="Times New Roman" w:hAnsi="Courier New" w:cs="Courier New"/>
                <w:lang w:eastAsia="ru-RU"/>
              </w:rPr>
              <w:t>3</w:t>
            </w:r>
            <w:r w:rsidRPr="0024573F">
              <w:rPr>
                <w:rFonts w:ascii="Courier New" w:eastAsia="Times New Roman" w:hAnsi="Courier New" w:cs="Courier New"/>
                <w:lang w:eastAsia="ru-RU"/>
              </w:rPr>
              <w:t xml:space="preserve"> года</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 xml:space="preserve">Должностные лица администрации </w:t>
            </w:r>
            <w:r w:rsidR="00F87F2E">
              <w:rPr>
                <w:rFonts w:ascii="Courier New" w:eastAsia="Times New Roman" w:hAnsi="Courier New" w:cs="Courier New"/>
                <w:lang w:eastAsia="ru-RU"/>
              </w:rPr>
              <w:t xml:space="preserve">Ербогаченского </w:t>
            </w:r>
            <w:r w:rsidRPr="0024573F">
              <w:rPr>
                <w:rFonts w:ascii="Courier New" w:eastAsia="Times New Roman" w:hAnsi="Courier New" w:cs="Courier New"/>
                <w:lang w:eastAsia="ru-RU"/>
              </w:rPr>
              <w:t>муниципального образования, уполномоченные на проведение проверок</w:t>
            </w:r>
          </w:p>
        </w:tc>
      </w:tr>
      <w:tr w:rsidR="0024573F" w:rsidRPr="0024573F" w:rsidTr="0024573F">
        <w:tc>
          <w:tcPr>
            <w:tcW w:w="499"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3.</w:t>
            </w: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Консультирование должностным лицом контрольного органа (по телефону, в ходе проведения профилактического мероприятия, контрольного мероприятия) по вопросам, связанным с организацией и осуществлением Муниципального контроля в отношении контролируемых лиц</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По обращениям контролируемых лиц и их представителей</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 xml:space="preserve">Должностные лица администрации </w:t>
            </w:r>
            <w:r w:rsidR="00B26963">
              <w:rPr>
                <w:rFonts w:ascii="Courier New" w:eastAsia="Times New Roman" w:hAnsi="Courier New" w:cs="Courier New"/>
                <w:lang w:eastAsia="ru-RU"/>
              </w:rPr>
              <w:t xml:space="preserve">Ербогаченского </w:t>
            </w:r>
            <w:r w:rsidRPr="0024573F">
              <w:rPr>
                <w:rFonts w:ascii="Courier New" w:eastAsia="Times New Roman" w:hAnsi="Courier New" w:cs="Courier New"/>
                <w:lang w:eastAsia="ru-RU"/>
              </w:rPr>
              <w:t>муниципального образования, уполномоченные на проведение проверок</w:t>
            </w:r>
          </w:p>
        </w:tc>
      </w:tr>
      <w:tr w:rsidR="0024573F" w:rsidRPr="0024573F" w:rsidTr="0024573F">
        <w:tc>
          <w:tcPr>
            <w:tcW w:w="499"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4.</w:t>
            </w: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Разработка и утверждение программы профилактики рисков причинения вреда (ущерба) охраняемым законом ценностям по Муниципальному контролю на очередной год</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Не позднее 1 октября предшествующего году реализации Программы профилактики, не позднее 20 декабря предшествующего года (утверждение)</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 xml:space="preserve">Должностные лица администрации </w:t>
            </w:r>
            <w:r w:rsidR="00B26963">
              <w:rPr>
                <w:rFonts w:ascii="Courier New" w:eastAsia="Times New Roman" w:hAnsi="Courier New" w:cs="Courier New"/>
                <w:lang w:eastAsia="ru-RU"/>
              </w:rPr>
              <w:t xml:space="preserve">Ербогаченского </w:t>
            </w:r>
            <w:r w:rsidRPr="0024573F">
              <w:rPr>
                <w:rFonts w:ascii="Courier New" w:eastAsia="Times New Roman" w:hAnsi="Courier New" w:cs="Courier New"/>
                <w:lang w:eastAsia="ru-RU"/>
              </w:rPr>
              <w:t>муниципального образования, уполномоченные на проведение проверок</w:t>
            </w:r>
          </w:p>
        </w:tc>
      </w:tr>
    </w:tbl>
    <w:p w:rsidR="00C00BA7" w:rsidRPr="0024573F" w:rsidRDefault="00C00BA7" w:rsidP="00B56C92">
      <w:pPr>
        <w:widowControl w:val="0"/>
        <w:autoSpaceDE w:val="0"/>
        <w:autoSpaceDN w:val="0"/>
        <w:adjustRightInd w:val="0"/>
        <w:spacing w:after="0" w:line="240" w:lineRule="auto"/>
        <w:jc w:val="both"/>
        <w:rPr>
          <w:rFonts w:ascii="Arial" w:eastAsia="Times New Roman" w:hAnsi="Arial" w:cs="Arial"/>
          <w:sz w:val="24"/>
          <w:szCs w:val="24"/>
          <w:lang w:eastAsia="ru-RU"/>
        </w:rPr>
      </w:pPr>
    </w:p>
    <w:p w:rsidR="0024573F" w:rsidRPr="0024573F" w:rsidRDefault="0024573F" w:rsidP="0024573F">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bookmarkStart w:id="13" w:name="sub_400"/>
      <w:r w:rsidRPr="0024573F">
        <w:rPr>
          <w:rFonts w:ascii="Arial" w:eastAsia="Times New Roman" w:hAnsi="Arial" w:cs="Arial"/>
          <w:sz w:val="24"/>
          <w:szCs w:val="24"/>
          <w:lang w:eastAsia="ru-RU"/>
        </w:rPr>
        <w:t>Раздел 4. Показатели результативности и эффективности Программы профилактики</w:t>
      </w:r>
    </w:p>
    <w:bookmarkEnd w:id="13"/>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0"/>
        <w:gridCol w:w="5374"/>
        <w:gridCol w:w="3402"/>
      </w:tblGrid>
      <w:tr w:rsidR="0024573F" w:rsidRPr="0024573F" w:rsidTr="0024573F">
        <w:tc>
          <w:tcPr>
            <w:tcW w:w="590"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center"/>
              <w:rPr>
                <w:rFonts w:ascii="Courier New" w:eastAsia="Times New Roman" w:hAnsi="Courier New" w:cs="Courier New"/>
                <w:lang w:eastAsia="ru-RU"/>
              </w:rPr>
            </w:pPr>
            <w:r w:rsidRPr="0024573F">
              <w:rPr>
                <w:rFonts w:ascii="Courier New" w:eastAsia="Times New Roman" w:hAnsi="Courier New" w:cs="Courier New"/>
                <w:lang w:eastAsia="ru-RU"/>
              </w:rPr>
              <w:t>N п/п</w:t>
            </w:r>
          </w:p>
        </w:tc>
        <w:tc>
          <w:tcPr>
            <w:tcW w:w="5374"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center"/>
              <w:rPr>
                <w:rFonts w:ascii="Courier New" w:eastAsia="Times New Roman" w:hAnsi="Courier New" w:cs="Courier New"/>
                <w:lang w:eastAsia="ru-RU"/>
              </w:rPr>
            </w:pPr>
            <w:r w:rsidRPr="0024573F">
              <w:rPr>
                <w:rFonts w:ascii="Courier New" w:eastAsia="Times New Roman" w:hAnsi="Courier New" w:cs="Courier New"/>
                <w:lang w:eastAsia="ru-RU"/>
              </w:rPr>
              <w:t>Наименование показателя</w:t>
            </w:r>
          </w:p>
        </w:tc>
        <w:tc>
          <w:tcPr>
            <w:tcW w:w="3402"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center"/>
              <w:rPr>
                <w:rFonts w:ascii="Courier New" w:eastAsia="Times New Roman" w:hAnsi="Courier New" w:cs="Courier New"/>
                <w:lang w:eastAsia="ru-RU"/>
              </w:rPr>
            </w:pPr>
            <w:r w:rsidRPr="0024573F">
              <w:rPr>
                <w:rFonts w:ascii="Courier New" w:eastAsia="Times New Roman" w:hAnsi="Courier New" w:cs="Courier New"/>
                <w:lang w:eastAsia="ru-RU"/>
              </w:rPr>
              <w:t>Величина</w:t>
            </w:r>
          </w:p>
        </w:tc>
      </w:tr>
      <w:tr w:rsidR="0024573F" w:rsidRPr="0024573F" w:rsidTr="00C00BA7">
        <w:trPr>
          <w:cantSplit/>
        </w:trPr>
        <w:tc>
          <w:tcPr>
            <w:tcW w:w="590"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1.</w:t>
            </w:r>
          </w:p>
        </w:tc>
        <w:tc>
          <w:tcPr>
            <w:tcW w:w="5374"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 xml:space="preserve">Полнота информации, размещенной на </w:t>
            </w:r>
            <w:hyperlink r:id="rId8" w:history="1">
              <w:r w:rsidRPr="0024573F">
                <w:rPr>
                  <w:rFonts w:ascii="Courier New" w:eastAsia="Times New Roman" w:hAnsi="Courier New" w:cs="Courier New"/>
                  <w:lang w:eastAsia="ru-RU"/>
                </w:rPr>
                <w:t>официальном сайте</w:t>
              </w:r>
            </w:hyperlink>
            <w:r w:rsidRPr="0024573F">
              <w:rPr>
                <w:rFonts w:ascii="Courier New" w:eastAsia="Times New Roman" w:hAnsi="Courier New" w:cs="Courier New"/>
                <w:lang w:eastAsia="ru-RU"/>
              </w:rPr>
              <w:t xml:space="preserve"> администрации </w:t>
            </w:r>
            <w:r w:rsidR="00C00BA7">
              <w:rPr>
                <w:rFonts w:ascii="Courier New" w:eastAsia="Times New Roman" w:hAnsi="Courier New" w:cs="Courier New"/>
                <w:lang w:eastAsia="ru-RU"/>
              </w:rPr>
              <w:t xml:space="preserve">Ербогаченского </w:t>
            </w:r>
            <w:r w:rsidRPr="0024573F">
              <w:rPr>
                <w:rFonts w:ascii="Courier New" w:eastAsia="Times New Roman" w:hAnsi="Courier New" w:cs="Courier New"/>
                <w:lang w:eastAsia="ru-RU"/>
              </w:rPr>
              <w:t xml:space="preserve">муниципального образования в сети </w:t>
            </w:r>
            <w:r w:rsidR="00C00BA7">
              <w:rPr>
                <w:rFonts w:ascii="Courier New" w:eastAsia="Times New Roman" w:hAnsi="Courier New" w:cs="Courier New"/>
                <w:lang w:eastAsia="ru-RU"/>
              </w:rPr>
              <w:t>«</w:t>
            </w:r>
            <w:r w:rsidRPr="0024573F">
              <w:rPr>
                <w:rFonts w:ascii="Courier New" w:eastAsia="Times New Roman" w:hAnsi="Courier New" w:cs="Courier New"/>
                <w:lang w:eastAsia="ru-RU"/>
              </w:rPr>
              <w:t>Интернет</w:t>
            </w:r>
            <w:r w:rsidR="00C00BA7">
              <w:rPr>
                <w:rFonts w:ascii="Courier New" w:eastAsia="Times New Roman" w:hAnsi="Courier New" w:cs="Courier New"/>
                <w:lang w:eastAsia="ru-RU"/>
              </w:rPr>
              <w:t>»</w:t>
            </w:r>
            <w:r w:rsidRPr="0024573F">
              <w:rPr>
                <w:rFonts w:ascii="Courier New" w:eastAsia="Times New Roman" w:hAnsi="Courier New" w:cs="Courier New"/>
                <w:lang w:eastAsia="ru-RU"/>
              </w:rPr>
              <w:t>, а также посредством публикаций в средствах массовой информации</w:t>
            </w:r>
          </w:p>
        </w:tc>
        <w:tc>
          <w:tcPr>
            <w:tcW w:w="3402"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100 %</w:t>
            </w:r>
          </w:p>
        </w:tc>
      </w:tr>
      <w:tr w:rsidR="0024573F" w:rsidRPr="0024573F" w:rsidTr="0024573F">
        <w:tc>
          <w:tcPr>
            <w:tcW w:w="590"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2.</w:t>
            </w:r>
          </w:p>
        </w:tc>
        <w:tc>
          <w:tcPr>
            <w:tcW w:w="5374"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Доля лиц, удовлетворённых консультированием в общем количестве лиц, обратившихся за консультированием</w:t>
            </w:r>
          </w:p>
        </w:tc>
        <w:tc>
          <w:tcPr>
            <w:tcW w:w="3402"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Не менее 75 %</w:t>
            </w:r>
          </w:p>
        </w:tc>
      </w:tr>
    </w:tbl>
    <w:p w:rsidR="00B86F73" w:rsidRDefault="00B86F73" w:rsidP="00B56C92">
      <w:pPr>
        <w:spacing w:after="0" w:line="240" w:lineRule="auto"/>
        <w:rPr>
          <w:rFonts w:ascii="Arial" w:eastAsia="Times New Roman" w:hAnsi="Arial" w:cs="Arial"/>
          <w:sz w:val="20"/>
          <w:szCs w:val="20"/>
          <w:lang w:bidi="en-US"/>
        </w:rPr>
      </w:pPr>
      <w:bookmarkStart w:id="14" w:name="_GoBack"/>
      <w:bookmarkEnd w:id="14"/>
    </w:p>
    <w:sectPr w:rsidR="00B86F73" w:rsidSect="0042172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753"/>
    <w:rsid w:val="00032199"/>
    <w:rsid w:val="0007542A"/>
    <w:rsid w:val="000961AA"/>
    <w:rsid w:val="000A3607"/>
    <w:rsid w:val="000C0DFB"/>
    <w:rsid w:val="00121856"/>
    <w:rsid w:val="0014296F"/>
    <w:rsid w:val="0017425A"/>
    <w:rsid w:val="00176872"/>
    <w:rsid w:val="001A632C"/>
    <w:rsid w:val="00243F29"/>
    <w:rsid w:val="0024573F"/>
    <w:rsid w:val="00280D2A"/>
    <w:rsid w:val="002859F3"/>
    <w:rsid w:val="002C6FE3"/>
    <w:rsid w:val="002D6034"/>
    <w:rsid w:val="002F3F79"/>
    <w:rsid w:val="003652B9"/>
    <w:rsid w:val="003A08DF"/>
    <w:rsid w:val="003C3AA4"/>
    <w:rsid w:val="004139D5"/>
    <w:rsid w:val="0041567C"/>
    <w:rsid w:val="0041738C"/>
    <w:rsid w:val="0042172E"/>
    <w:rsid w:val="00425999"/>
    <w:rsid w:val="00427F18"/>
    <w:rsid w:val="004335B5"/>
    <w:rsid w:val="00434C78"/>
    <w:rsid w:val="0045006C"/>
    <w:rsid w:val="0045156A"/>
    <w:rsid w:val="00485C3F"/>
    <w:rsid w:val="004A1B62"/>
    <w:rsid w:val="004A5547"/>
    <w:rsid w:val="004B1EB2"/>
    <w:rsid w:val="004C1495"/>
    <w:rsid w:val="004D2E63"/>
    <w:rsid w:val="00525557"/>
    <w:rsid w:val="0053117E"/>
    <w:rsid w:val="00543985"/>
    <w:rsid w:val="00545753"/>
    <w:rsid w:val="00604DDB"/>
    <w:rsid w:val="006464F9"/>
    <w:rsid w:val="0068023D"/>
    <w:rsid w:val="00690F71"/>
    <w:rsid w:val="006E6166"/>
    <w:rsid w:val="007049FE"/>
    <w:rsid w:val="00760321"/>
    <w:rsid w:val="007E4925"/>
    <w:rsid w:val="0081356B"/>
    <w:rsid w:val="00823ABD"/>
    <w:rsid w:val="008265C4"/>
    <w:rsid w:val="008503AA"/>
    <w:rsid w:val="00854A93"/>
    <w:rsid w:val="0087769A"/>
    <w:rsid w:val="008F3FE4"/>
    <w:rsid w:val="00967020"/>
    <w:rsid w:val="009B32EE"/>
    <w:rsid w:val="009B6CB2"/>
    <w:rsid w:val="009E04FE"/>
    <w:rsid w:val="00A12EE4"/>
    <w:rsid w:val="00A90278"/>
    <w:rsid w:val="00AB64A5"/>
    <w:rsid w:val="00AC0A82"/>
    <w:rsid w:val="00AC4AE5"/>
    <w:rsid w:val="00AD430B"/>
    <w:rsid w:val="00B26963"/>
    <w:rsid w:val="00B42E88"/>
    <w:rsid w:val="00B56C92"/>
    <w:rsid w:val="00B8600D"/>
    <w:rsid w:val="00B86F73"/>
    <w:rsid w:val="00BB1594"/>
    <w:rsid w:val="00BB1A28"/>
    <w:rsid w:val="00C00BA7"/>
    <w:rsid w:val="00C6204F"/>
    <w:rsid w:val="00C80100"/>
    <w:rsid w:val="00CA70DC"/>
    <w:rsid w:val="00CB0DB2"/>
    <w:rsid w:val="00CB27BB"/>
    <w:rsid w:val="00CD1720"/>
    <w:rsid w:val="00CE1407"/>
    <w:rsid w:val="00CE703F"/>
    <w:rsid w:val="00D55C18"/>
    <w:rsid w:val="00DB0165"/>
    <w:rsid w:val="00DB0FA1"/>
    <w:rsid w:val="00E04E61"/>
    <w:rsid w:val="00E5128C"/>
    <w:rsid w:val="00EA3874"/>
    <w:rsid w:val="00EF16AD"/>
    <w:rsid w:val="00F66E94"/>
    <w:rsid w:val="00F87F2E"/>
    <w:rsid w:val="00F97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CA52"/>
  <w15:chartTrackingRefBased/>
  <w15:docId w15:val="{F896BE1C-70E3-439F-AC39-08159411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17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0D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43F2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CE703F"/>
    <w:pPr>
      <w:ind w:left="720"/>
      <w:contextualSpacing/>
    </w:pPr>
  </w:style>
  <w:style w:type="table" w:styleId="a5">
    <w:name w:val="Table Grid"/>
    <w:basedOn w:val="a1"/>
    <w:uiPriority w:val="39"/>
    <w:rsid w:val="00D55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C149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C1495"/>
    <w:rPr>
      <w:rFonts w:ascii="Segoe UI" w:hAnsi="Segoe UI" w:cs="Segoe UI"/>
      <w:sz w:val="18"/>
      <w:szCs w:val="18"/>
    </w:rPr>
  </w:style>
  <w:style w:type="character" w:styleId="a8">
    <w:name w:val="Hyperlink"/>
    <w:basedOn w:val="a0"/>
    <w:uiPriority w:val="99"/>
    <w:unhideWhenUsed/>
    <w:rsid w:val="00CA70DC"/>
    <w:rPr>
      <w:color w:val="0563C1" w:themeColor="hyperlink"/>
      <w:u w:val="single"/>
    </w:rPr>
  </w:style>
  <w:style w:type="character" w:styleId="a9">
    <w:name w:val="Unresolved Mention"/>
    <w:basedOn w:val="a0"/>
    <w:uiPriority w:val="99"/>
    <w:semiHidden/>
    <w:unhideWhenUsed/>
    <w:rsid w:val="00CA7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79728">
      <w:bodyDiv w:val="1"/>
      <w:marLeft w:val="0"/>
      <w:marRight w:val="0"/>
      <w:marTop w:val="0"/>
      <w:marBottom w:val="0"/>
      <w:divBdr>
        <w:top w:val="none" w:sz="0" w:space="0" w:color="auto"/>
        <w:left w:val="none" w:sz="0" w:space="0" w:color="auto"/>
        <w:bottom w:val="none" w:sz="0" w:space="0" w:color="auto"/>
        <w:right w:val="none" w:sz="0" w:space="0" w:color="auto"/>
      </w:divBdr>
    </w:div>
    <w:div w:id="1262638699">
      <w:bodyDiv w:val="1"/>
      <w:marLeft w:val="0"/>
      <w:marRight w:val="0"/>
      <w:marTop w:val="0"/>
      <w:marBottom w:val="0"/>
      <w:divBdr>
        <w:top w:val="none" w:sz="0" w:space="0" w:color="auto"/>
        <w:left w:val="none" w:sz="0" w:space="0" w:color="auto"/>
        <w:bottom w:val="none" w:sz="0" w:space="0" w:color="auto"/>
        <w:right w:val="none" w:sz="0" w:space="0" w:color="auto"/>
      </w:divBdr>
    </w:div>
    <w:div w:id="21080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21500000/947494" TargetMode="External"/><Relationship Id="rId3" Type="http://schemas.openxmlformats.org/officeDocument/2006/relationships/webSettings" Target="webSettings.xml"/><Relationship Id="rId7" Type="http://schemas.openxmlformats.org/officeDocument/2006/relationships/hyperlink" Target="http://internet.garant.ru/document/redirect/21500000/9474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21500000/947494" TargetMode="External"/><Relationship Id="rId5" Type="http://schemas.openxmlformats.org/officeDocument/2006/relationships/hyperlink" Target="http://internet.garant.ru/document/redirect/401399931/0" TargetMode="External"/><Relationship Id="rId10" Type="http://schemas.openxmlformats.org/officeDocument/2006/relationships/theme" Target="theme/theme1.xml"/><Relationship Id="rId4" Type="http://schemas.openxmlformats.org/officeDocument/2006/relationships/hyperlink" Target="http://internet.garant.ru/document/redirect/403723158/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4</Pages>
  <Words>1287</Words>
  <Characters>7337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ErbMOLu</cp:lastModifiedBy>
  <cp:revision>77</cp:revision>
  <cp:lastPrinted>2021-05-14T02:39:00Z</cp:lastPrinted>
  <dcterms:created xsi:type="dcterms:W3CDTF">2017-02-17T06:18:00Z</dcterms:created>
  <dcterms:modified xsi:type="dcterms:W3CDTF">2022-09-20T01:42:00Z</dcterms:modified>
</cp:coreProperties>
</file>